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15" w:rsidRPr="00352B83" w:rsidRDefault="008D1A15" w:rsidP="0040257B">
      <w:pPr>
        <w:pStyle w:val="Heading1"/>
        <w:spacing w:line="360" w:lineRule="auto"/>
        <w:rPr>
          <w:rFonts w:ascii="Times New Roman" w:hAnsi="Times New Roman" w:cs="Times New Roman"/>
          <w:sz w:val="24"/>
          <w:szCs w:val="24"/>
        </w:rPr>
      </w:pPr>
      <w:r w:rsidRPr="00352B83">
        <w:rPr>
          <w:rFonts w:ascii="Times New Roman" w:hAnsi="Times New Roman" w:cs="Times New Roman"/>
          <w:sz w:val="24"/>
          <w:szCs w:val="24"/>
        </w:rPr>
        <w:t>Participatory Technology Evaluation of Field Pea in West Belesa</w:t>
      </w:r>
      <w:r w:rsidR="000332ED" w:rsidRPr="00352B83">
        <w:rPr>
          <w:rFonts w:ascii="Times New Roman" w:hAnsi="Times New Roman" w:cs="Times New Roman"/>
          <w:sz w:val="24"/>
          <w:szCs w:val="24"/>
        </w:rPr>
        <w:t xml:space="preserve"> Woreda</w:t>
      </w:r>
      <w:r w:rsidRPr="00352B83">
        <w:rPr>
          <w:rFonts w:ascii="Times New Roman" w:hAnsi="Times New Roman" w:cs="Times New Roman"/>
          <w:sz w:val="24"/>
          <w:szCs w:val="24"/>
        </w:rPr>
        <w:t>, Amhara Region</w:t>
      </w:r>
    </w:p>
    <w:p w:rsidR="008D1A15" w:rsidRPr="00352B83" w:rsidRDefault="008D1A15" w:rsidP="004C60F3">
      <w:pPr>
        <w:spacing w:after="0" w:line="240" w:lineRule="auto"/>
        <w:rPr>
          <w:rFonts w:ascii="Times New Roman" w:hAnsi="Times New Roman" w:cs="Times New Roman"/>
          <w:sz w:val="24"/>
          <w:szCs w:val="24"/>
        </w:rPr>
      </w:pPr>
    </w:p>
    <w:p w:rsidR="008D1A15" w:rsidRPr="00352B83" w:rsidRDefault="008D1A15" w:rsidP="00D06902">
      <w:pPr>
        <w:spacing w:line="360" w:lineRule="auto"/>
        <w:rPr>
          <w:rFonts w:ascii="Times New Roman" w:hAnsi="Times New Roman" w:cs="Times New Roman"/>
          <w:sz w:val="24"/>
          <w:szCs w:val="24"/>
        </w:rPr>
      </w:pPr>
      <w:r w:rsidRPr="00352B83">
        <w:rPr>
          <w:rFonts w:ascii="Times New Roman" w:hAnsi="Times New Roman" w:cs="Times New Roman"/>
          <w:sz w:val="24"/>
          <w:szCs w:val="24"/>
        </w:rPr>
        <w:t>Beyadegie W. Eshetu M., Simachew Y., Mesfin F., Solomon G., Fentanesh S</w:t>
      </w:r>
      <w:r w:rsidR="005272A0" w:rsidRPr="00352B83">
        <w:rPr>
          <w:rFonts w:ascii="Times New Roman" w:hAnsi="Times New Roman" w:cs="Times New Roman"/>
          <w:sz w:val="24"/>
          <w:szCs w:val="24"/>
        </w:rPr>
        <w:t>*</w:t>
      </w:r>
      <w:r w:rsidRPr="00352B83">
        <w:rPr>
          <w:rFonts w:ascii="Times New Roman" w:hAnsi="Times New Roman" w:cs="Times New Roman"/>
          <w:sz w:val="24"/>
          <w:szCs w:val="24"/>
        </w:rPr>
        <w:t>. Abebe H</w:t>
      </w:r>
      <w:r w:rsidR="005272A0" w:rsidRPr="00352B83">
        <w:rPr>
          <w:rFonts w:ascii="Times New Roman" w:hAnsi="Times New Roman" w:cs="Times New Roman"/>
          <w:sz w:val="24"/>
          <w:szCs w:val="24"/>
        </w:rPr>
        <w:t>*</w:t>
      </w:r>
      <w:r w:rsidRPr="00352B83">
        <w:rPr>
          <w:rFonts w:ascii="Times New Roman" w:hAnsi="Times New Roman" w:cs="Times New Roman"/>
          <w:sz w:val="24"/>
          <w:szCs w:val="24"/>
        </w:rPr>
        <w:t>., Aragaw A</w:t>
      </w:r>
      <w:r w:rsidR="005272A0" w:rsidRPr="00352B83">
        <w:rPr>
          <w:rFonts w:ascii="Times New Roman" w:hAnsi="Times New Roman" w:cs="Times New Roman"/>
          <w:sz w:val="24"/>
          <w:szCs w:val="24"/>
        </w:rPr>
        <w:t>*</w:t>
      </w:r>
      <w:r w:rsidRPr="00352B83">
        <w:rPr>
          <w:rFonts w:ascii="Times New Roman" w:hAnsi="Times New Roman" w:cs="Times New Roman"/>
          <w:sz w:val="24"/>
          <w:szCs w:val="24"/>
        </w:rPr>
        <w:t>.</w:t>
      </w:r>
    </w:p>
    <w:p w:rsidR="00BF6959" w:rsidRPr="00352B83" w:rsidRDefault="008D1A15" w:rsidP="0040257B">
      <w:pPr>
        <w:spacing w:line="360" w:lineRule="auto"/>
        <w:jc w:val="center"/>
        <w:rPr>
          <w:rFonts w:ascii="Times New Roman" w:hAnsi="Times New Roman" w:cs="Times New Roman"/>
          <w:i/>
          <w:sz w:val="24"/>
          <w:szCs w:val="24"/>
        </w:rPr>
      </w:pPr>
      <w:r w:rsidRPr="00352B83">
        <w:rPr>
          <w:rFonts w:ascii="Times New Roman" w:hAnsi="Times New Roman" w:cs="Times New Roman"/>
          <w:i/>
          <w:sz w:val="24"/>
          <w:szCs w:val="24"/>
        </w:rPr>
        <w:t>GARC Socioeconomics and Agricultural Research Extension Researchers</w:t>
      </w:r>
      <w:r w:rsidR="00534EE4" w:rsidRPr="00352B83">
        <w:rPr>
          <w:rFonts w:ascii="Times New Roman" w:hAnsi="Times New Roman" w:cs="Times New Roman"/>
          <w:i/>
          <w:sz w:val="24"/>
          <w:szCs w:val="24"/>
        </w:rPr>
        <w:t xml:space="preserve"> and</w:t>
      </w:r>
      <w:r w:rsidRPr="00352B83">
        <w:rPr>
          <w:rFonts w:ascii="Times New Roman" w:hAnsi="Times New Roman" w:cs="Times New Roman"/>
          <w:i/>
          <w:sz w:val="24"/>
          <w:szCs w:val="24"/>
        </w:rPr>
        <w:t xml:space="preserve"> </w:t>
      </w:r>
    </w:p>
    <w:p w:rsidR="008D1A15" w:rsidRPr="00352B83" w:rsidRDefault="005272A0" w:rsidP="0040257B">
      <w:pPr>
        <w:spacing w:line="360" w:lineRule="auto"/>
        <w:jc w:val="center"/>
        <w:rPr>
          <w:rFonts w:ascii="Times New Roman" w:hAnsi="Times New Roman" w:cs="Times New Roman"/>
          <w:i/>
          <w:sz w:val="24"/>
          <w:szCs w:val="24"/>
        </w:rPr>
      </w:pPr>
      <w:r w:rsidRPr="00352B83">
        <w:rPr>
          <w:rFonts w:ascii="Times New Roman" w:hAnsi="Times New Roman" w:cs="Times New Roman"/>
          <w:i/>
          <w:sz w:val="24"/>
          <w:szCs w:val="24"/>
        </w:rPr>
        <w:t xml:space="preserve">*GARC </w:t>
      </w:r>
      <w:r w:rsidR="008D1A15" w:rsidRPr="00352B83">
        <w:rPr>
          <w:rFonts w:ascii="Times New Roman" w:hAnsi="Times New Roman" w:cs="Times New Roman"/>
          <w:i/>
          <w:sz w:val="24"/>
          <w:szCs w:val="24"/>
        </w:rPr>
        <w:t>Crop Research Directorate Researcher</w:t>
      </w:r>
      <w:r w:rsidR="00BF6959" w:rsidRPr="00352B83">
        <w:rPr>
          <w:rFonts w:ascii="Times New Roman" w:hAnsi="Times New Roman" w:cs="Times New Roman"/>
          <w:i/>
          <w:sz w:val="24"/>
          <w:szCs w:val="24"/>
        </w:rPr>
        <w:t>s</w:t>
      </w:r>
    </w:p>
    <w:p w:rsidR="005A0DDA" w:rsidRPr="00352B83" w:rsidRDefault="007F4E66" w:rsidP="00BF6959">
      <w:pPr>
        <w:spacing w:line="360" w:lineRule="auto"/>
        <w:ind w:left="720"/>
        <w:jc w:val="center"/>
        <w:rPr>
          <w:rFonts w:ascii="Times New Roman" w:hAnsi="Times New Roman" w:cs="Times New Roman"/>
          <w:sz w:val="24"/>
          <w:szCs w:val="24"/>
        </w:rPr>
      </w:pPr>
      <w:hyperlink r:id="rId8" w:history="1">
        <w:r w:rsidR="008D1A15" w:rsidRPr="00352B83">
          <w:rPr>
            <w:rStyle w:val="Hyperlink"/>
            <w:rFonts w:ascii="Times New Roman" w:hAnsi="Times New Roman" w:cs="Times New Roman"/>
            <w:sz w:val="24"/>
            <w:szCs w:val="24"/>
          </w:rPr>
          <w:t>biyadgarc@gmail.com</w:t>
        </w:r>
      </w:hyperlink>
    </w:p>
    <w:p w:rsidR="009E0D70" w:rsidRPr="00352B83" w:rsidRDefault="009E0D70" w:rsidP="0040257B">
      <w:pPr>
        <w:spacing w:line="360" w:lineRule="auto"/>
        <w:jc w:val="both"/>
        <w:rPr>
          <w:rFonts w:ascii="Times New Roman" w:hAnsi="Times New Roman" w:cs="Times New Roman"/>
          <w:b/>
          <w:i/>
          <w:iCs/>
          <w:sz w:val="24"/>
          <w:szCs w:val="24"/>
        </w:rPr>
      </w:pPr>
      <w:r w:rsidRPr="00352B83">
        <w:rPr>
          <w:rFonts w:ascii="Times New Roman" w:hAnsi="Times New Roman" w:cs="Times New Roman"/>
          <w:b/>
          <w:i/>
          <w:sz w:val="24"/>
          <w:szCs w:val="24"/>
        </w:rPr>
        <w:t xml:space="preserve">Abstract </w:t>
      </w:r>
    </w:p>
    <w:p w:rsidR="000332ED" w:rsidRPr="00352B83" w:rsidRDefault="000332ED" w:rsidP="0040257B">
      <w:pPr>
        <w:spacing w:line="360" w:lineRule="auto"/>
        <w:jc w:val="both"/>
        <w:rPr>
          <w:rFonts w:ascii="Times New Roman" w:hAnsi="Times New Roman" w:cs="Times New Roman"/>
          <w:i/>
        </w:rPr>
      </w:pPr>
      <w:r w:rsidRPr="00352B83">
        <w:rPr>
          <w:rFonts w:ascii="Times New Roman" w:hAnsi="Times New Roman" w:cs="Times New Roman"/>
          <w:i/>
        </w:rPr>
        <w:t xml:space="preserve">The study area has a vast potential for field pea production. However, the production and productivity of field pea in Ethiopia, specifically in the West Belesa </w:t>
      </w:r>
      <w:r w:rsidR="00352B83" w:rsidRPr="00352B83">
        <w:rPr>
          <w:rFonts w:ascii="Times New Roman" w:hAnsi="Times New Roman" w:cs="Times New Roman"/>
          <w:i/>
        </w:rPr>
        <w:t>woreda</w:t>
      </w:r>
      <w:r w:rsidRPr="00352B83">
        <w:rPr>
          <w:rFonts w:ascii="Times New Roman" w:hAnsi="Times New Roman" w:cs="Times New Roman"/>
          <w:i/>
        </w:rPr>
        <w:t>, fall significantly below that of other countries. This is due to various factors such as limited access to improved seeds and varieties, biotic and abiotic stresses, as well as the inherently low yield potential of indigenous cultivars. Additionally, declining soil fertility, poor cultural practices, inadequate land management, and lack of fertilizer use further contribute to the subpar performance of field pea production in the region.</w:t>
      </w:r>
    </w:p>
    <w:p w:rsidR="000332ED" w:rsidRPr="00352B83" w:rsidRDefault="000332ED" w:rsidP="000332ED">
      <w:pPr>
        <w:spacing w:line="360" w:lineRule="auto"/>
        <w:jc w:val="both"/>
        <w:rPr>
          <w:rFonts w:ascii="Times New Roman" w:hAnsi="Times New Roman" w:cs="Times New Roman"/>
          <w:i/>
          <w:iCs/>
        </w:rPr>
      </w:pPr>
      <w:r w:rsidRPr="00352B83">
        <w:rPr>
          <w:rFonts w:ascii="Times New Roman" w:hAnsi="Times New Roman" w:cs="Times New Roman"/>
          <w:i/>
          <w:iCs/>
        </w:rPr>
        <w:t xml:space="preserve">In order to address the challenges faced in field pea production, </w:t>
      </w:r>
      <w:r w:rsidR="008D4827" w:rsidRPr="00352B83">
        <w:rPr>
          <w:rFonts w:ascii="Times New Roman" w:hAnsi="Times New Roman" w:cs="Times New Roman"/>
          <w:i/>
          <w:iCs/>
        </w:rPr>
        <w:t>Gondar Agricultural Research Center (</w:t>
      </w:r>
      <w:r w:rsidRPr="00352B83">
        <w:rPr>
          <w:rFonts w:ascii="Times New Roman" w:hAnsi="Times New Roman" w:cs="Times New Roman"/>
          <w:i/>
          <w:iCs/>
        </w:rPr>
        <w:t>GARC</w:t>
      </w:r>
      <w:r w:rsidR="008D4827" w:rsidRPr="00352B83">
        <w:rPr>
          <w:rFonts w:ascii="Times New Roman" w:hAnsi="Times New Roman" w:cs="Times New Roman"/>
          <w:i/>
          <w:iCs/>
        </w:rPr>
        <w:t>)</w:t>
      </w:r>
      <w:r w:rsidRPr="00352B83">
        <w:rPr>
          <w:rFonts w:ascii="Times New Roman" w:hAnsi="Times New Roman" w:cs="Times New Roman"/>
          <w:i/>
          <w:iCs/>
        </w:rPr>
        <w:t xml:space="preserve"> conducted participatory technology evaluation activities in West Belesa </w:t>
      </w:r>
      <w:r w:rsidR="00352B83" w:rsidRPr="00352B83">
        <w:rPr>
          <w:rFonts w:ascii="Times New Roman" w:hAnsi="Times New Roman" w:cs="Times New Roman"/>
          <w:i/>
          <w:iCs/>
        </w:rPr>
        <w:t>woreda</w:t>
      </w:r>
      <w:r w:rsidRPr="00352B83">
        <w:rPr>
          <w:rFonts w:ascii="Times New Roman" w:hAnsi="Times New Roman" w:cs="Times New Roman"/>
          <w:i/>
          <w:iCs/>
        </w:rPr>
        <w:t>. After careful assessment, Agrit and Senk varieties were recommended based on their high yield and related components.</w:t>
      </w:r>
    </w:p>
    <w:p w:rsidR="000332ED" w:rsidRPr="00352B83" w:rsidRDefault="000332ED" w:rsidP="000332ED">
      <w:pPr>
        <w:spacing w:line="360" w:lineRule="auto"/>
        <w:jc w:val="both"/>
        <w:rPr>
          <w:rFonts w:ascii="Times New Roman" w:hAnsi="Times New Roman" w:cs="Times New Roman"/>
          <w:i/>
          <w:iCs/>
        </w:rPr>
      </w:pPr>
      <w:r w:rsidRPr="00352B83">
        <w:rPr>
          <w:rFonts w:ascii="Times New Roman" w:hAnsi="Times New Roman" w:cs="Times New Roman"/>
          <w:i/>
          <w:iCs/>
        </w:rPr>
        <w:t xml:space="preserve">To raise awareness and create demand for these technologies, an experiment was carried out in West Belesa </w:t>
      </w:r>
      <w:r w:rsidR="00352B83" w:rsidRPr="00352B83">
        <w:rPr>
          <w:rFonts w:ascii="Times New Roman" w:hAnsi="Times New Roman" w:cs="Times New Roman"/>
          <w:i/>
          <w:iCs/>
        </w:rPr>
        <w:t>woreda</w:t>
      </w:r>
      <w:r w:rsidRPr="00352B83">
        <w:rPr>
          <w:rFonts w:ascii="Times New Roman" w:hAnsi="Times New Roman" w:cs="Times New Roman"/>
          <w:i/>
          <w:iCs/>
        </w:rPr>
        <w:t xml:space="preserve"> at Kalay and Senki kebeles. The primary goal was to identify the most suitable and productive field pea variety, gauge the reactions of farmers and extension workers to the technology, and enhance the dissemination of demand-driven technology.</w:t>
      </w:r>
    </w:p>
    <w:p w:rsidR="000332ED" w:rsidRPr="00352B83" w:rsidRDefault="000332ED" w:rsidP="000332ED">
      <w:pPr>
        <w:spacing w:line="360" w:lineRule="auto"/>
        <w:jc w:val="both"/>
        <w:rPr>
          <w:rFonts w:ascii="Times New Roman" w:hAnsi="Times New Roman" w:cs="Times New Roman"/>
          <w:i/>
          <w:iCs/>
        </w:rPr>
      </w:pPr>
      <w:r w:rsidRPr="00352B83">
        <w:rPr>
          <w:rFonts w:ascii="Times New Roman" w:hAnsi="Times New Roman" w:cs="Times New Roman"/>
          <w:i/>
          <w:iCs/>
        </w:rPr>
        <w:t>During the participatory technology evaluation trial, three field pea varieties (Agrit, Senk, and local) were showcased on a 300 m2 plot of land. To evaluate the technology, a Farmer Research and Extension Group (FREG) was established. FREG members received training on field pea production, consumption, crop management, as well as the FREG concept and participatory research. The members then assessed the demonstrated technology based on specific selection criteria.</w:t>
      </w:r>
    </w:p>
    <w:p w:rsidR="000332ED" w:rsidRPr="00352B83" w:rsidRDefault="000332ED" w:rsidP="000332ED">
      <w:pPr>
        <w:spacing w:line="360" w:lineRule="auto"/>
        <w:jc w:val="both"/>
        <w:rPr>
          <w:rFonts w:ascii="Times New Roman" w:hAnsi="Times New Roman" w:cs="Times New Roman"/>
          <w:i/>
        </w:rPr>
      </w:pPr>
      <w:r w:rsidRPr="00352B83">
        <w:rPr>
          <w:rFonts w:ascii="Times New Roman" w:hAnsi="Times New Roman" w:cs="Times New Roman"/>
          <w:i/>
          <w:iCs/>
        </w:rPr>
        <w:lastRenderedPageBreak/>
        <w:t>The selected varieties were Senk and Agrit which gave a mean grain yield of 1805</w:t>
      </w:r>
      <w:r w:rsidRPr="00352B83">
        <w:rPr>
          <w:rFonts w:ascii="Times New Roman" w:hAnsi="Times New Roman" w:cs="Times New Roman"/>
          <w:i/>
        </w:rPr>
        <w:t xml:space="preserve"> kg ha</w:t>
      </w:r>
      <w:r w:rsidRPr="00352B83">
        <w:rPr>
          <w:rFonts w:ascii="Times New Roman" w:hAnsi="Times New Roman" w:cs="Times New Roman"/>
          <w:i/>
          <w:vertAlign w:val="superscript"/>
        </w:rPr>
        <w:t>-1</w:t>
      </w:r>
      <w:r w:rsidRPr="00352B83">
        <w:rPr>
          <w:rFonts w:ascii="Times New Roman" w:hAnsi="Times New Roman" w:cs="Times New Roman"/>
          <w:i/>
        </w:rPr>
        <w:t xml:space="preserve"> and 1675 kg ha</w:t>
      </w:r>
      <w:r w:rsidRPr="00352B83">
        <w:rPr>
          <w:rFonts w:ascii="Times New Roman" w:hAnsi="Times New Roman" w:cs="Times New Roman"/>
          <w:i/>
          <w:vertAlign w:val="superscript"/>
        </w:rPr>
        <w:t xml:space="preserve">-1 </w:t>
      </w:r>
      <w:r w:rsidRPr="00352B83">
        <w:rPr>
          <w:rFonts w:ascii="Times New Roman" w:hAnsi="Times New Roman" w:cs="Times New Roman"/>
          <w:i/>
        </w:rPr>
        <w:t xml:space="preserve">respectively. The technology was visited by farmers and stakeholders’. Finally </w:t>
      </w:r>
      <w:r w:rsidRPr="00352B83">
        <w:rPr>
          <w:rFonts w:ascii="Times New Roman" w:hAnsi="Times New Roman" w:cs="Times New Roman"/>
          <w:i/>
          <w:iCs/>
        </w:rPr>
        <w:t>Senk variety was selected by yield advantage while Agrit</w:t>
      </w:r>
      <w:r w:rsidRPr="00352B83">
        <w:rPr>
          <w:rFonts w:ascii="Times New Roman" w:hAnsi="Times New Roman" w:cs="Times New Roman"/>
          <w:i/>
        </w:rPr>
        <w:t xml:space="preserve"> variety was selected by farmers by its taste for their household consumption so both varieties with a full production package should be promoted to improve production and productivity of the crop in the </w:t>
      </w:r>
      <w:r w:rsidR="00885F2E">
        <w:rPr>
          <w:rFonts w:ascii="Times New Roman" w:hAnsi="Times New Roman" w:cs="Times New Roman"/>
          <w:i/>
        </w:rPr>
        <w:t>W</w:t>
      </w:r>
      <w:r w:rsidR="00352B83" w:rsidRPr="00352B83">
        <w:rPr>
          <w:rFonts w:ascii="Times New Roman" w:hAnsi="Times New Roman" w:cs="Times New Roman"/>
          <w:i/>
        </w:rPr>
        <w:t>oreda</w:t>
      </w:r>
      <w:r w:rsidRPr="00352B83">
        <w:rPr>
          <w:rFonts w:ascii="Times New Roman" w:hAnsi="Times New Roman" w:cs="Times New Roman"/>
          <w:i/>
        </w:rPr>
        <w:t xml:space="preserve"> and similar </w:t>
      </w:r>
      <w:r w:rsidR="009A6C12">
        <w:rPr>
          <w:rFonts w:ascii="Times New Roman" w:hAnsi="Times New Roman" w:cs="Times New Roman"/>
          <w:i/>
        </w:rPr>
        <w:t>A</w:t>
      </w:r>
      <w:r w:rsidRPr="00352B83">
        <w:rPr>
          <w:rFonts w:ascii="Times New Roman" w:hAnsi="Times New Roman" w:cs="Times New Roman"/>
          <w:i/>
        </w:rPr>
        <w:t>groecology.</w:t>
      </w:r>
    </w:p>
    <w:p w:rsidR="00B15447" w:rsidRPr="00352B83" w:rsidRDefault="000332ED" w:rsidP="00882FBA">
      <w:pPr>
        <w:spacing w:line="360" w:lineRule="auto"/>
        <w:jc w:val="both"/>
        <w:rPr>
          <w:rFonts w:ascii="Times New Roman" w:hAnsi="Times New Roman" w:cs="Times New Roman"/>
          <w:i/>
          <w:iCs/>
        </w:rPr>
      </w:pPr>
      <w:r w:rsidRPr="00352B83">
        <w:rPr>
          <w:rFonts w:ascii="Times New Roman" w:hAnsi="Times New Roman" w:cs="Times New Roman"/>
          <w:b/>
          <w:i/>
        </w:rPr>
        <w:t>Keywords</w:t>
      </w:r>
      <w:r w:rsidR="008D4827" w:rsidRPr="00352B83">
        <w:rPr>
          <w:rFonts w:ascii="Times New Roman" w:hAnsi="Times New Roman" w:cs="Times New Roman"/>
          <w:i/>
        </w:rPr>
        <w:t xml:space="preserve">: Pulse, </w:t>
      </w:r>
      <w:r w:rsidR="00BC05AB" w:rsidRPr="00352B83">
        <w:rPr>
          <w:rFonts w:ascii="Times New Roman" w:hAnsi="Times New Roman" w:cs="Times New Roman"/>
          <w:i/>
        </w:rPr>
        <w:t>variety</w:t>
      </w:r>
      <w:r w:rsidR="008D4827" w:rsidRPr="00352B83">
        <w:rPr>
          <w:rFonts w:ascii="Times New Roman" w:hAnsi="Times New Roman" w:cs="Times New Roman"/>
          <w:i/>
        </w:rPr>
        <w:t xml:space="preserve"> evaluation, </w:t>
      </w:r>
      <w:r w:rsidR="00BC05AB" w:rsidRPr="00352B83">
        <w:rPr>
          <w:rFonts w:ascii="Times New Roman" w:hAnsi="Times New Roman" w:cs="Times New Roman"/>
          <w:i/>
        </w:rPr>
        <w:t>farmer participation, adoption</w:t>
      </w:r>
    </w:p>
    <w:p w:rsidR="008D1A15" w:rsidRPr="00352B83" w:rsidRDefault="00D06902" w:rsidP="0040257B">
      <w:pPr>
        <w:spacing w:line="360" w:lineRule="auto"/>
        <w:rPr>
          <w:rFonts w:ascii="Times New Roman" w:hAnsi="Times New Roman" w:cs="Times New Roman"/>
          <w:b/>
          <w:sz w:val="24"/>
          <w:szCs w:val="24"/>
        </w:rPr>
      </w:pPr>
      <w:r w:rsidRPr="00352B83">
        <w:rPr>
          <w:rFonts w:ascii="Times New Roman" w:hAnsi="Times New Roman" w:cs="Times New Roman"/>
          <w:b/>
          <w:sz w:val="24"/>
          <w:szCs w:val="24"/>
        </w:rPr>
        <w:t>INTRODUCTION</w:t>
      </w:r>
    </w:p>
    <w:p w:rsidR="008D1A15" w:rsidRPr="00352B83" w:rsidRDefault="008D1A15" w:rsidP="0040257B">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t>Field pea (</w:t>
      </w:r>
      <w:r w:rsidRPr="00352B83">
        <w:rPr>
          <w:rFonts w:ascii="Times New Roman" w:hAnsi="Times New Roman" w:cs="Times New Roman"/>
          <w:i/>
          <w:sz w:val="24"/>
          <w:szCs w:val="24"/>
        </w:rPr>
        <w:t>Pisum sativum</w:t>
      </w:r>
      <w:r w:rsidRPr="00352B83">
        <w:rPr>
          <w:rFonts w:ascii="Times New Roman" w:hAnsi="Times New Roman" w:cs="Times New Roman"/>
          <w:sz w:val="24"/>
          <w:szCs w:val="24"/>
        </w:rPr>
        <w:t xml:space="preserve"> L.) </w:t>
      </w:r>
      <w:r w:rsidR="009A6C12">
        <w:rPr>
          <w:rFonts w:ascii="Times New Roman" w:hAnsi="Times New Roman" w:cs="Times New Roman"/>
          <w:sz w:val="24"/>
          <w:szCs w:val="24"/>
        </w:rPr>
        <w:t>I</w:t>
      </w:r>
      <w:r w:rsidRPr="00352B83">
        <w:rPr>
          <w:rFonts w:ascii="Times New Roman" w:hAnsi="Times New Roman" w:cs="Times New Roman"/>
          <w:sz w:val="24"/>
          <w:szCs w:val="24"/>
        </w:rPr>
        <w:t>s one of the most important annual legume crops. . It is widely grown in the Highlands and performs well at an altitude of 1800-3000 meter above sea level. In addition, the crop also better adapted under low rainfall environments as compared to other pulses such as Faba bean, lentil, and chickpea. Field pea has moisture requirements similar to those of cereal grains. Field pea crop plays an important role in the lives of the farmers in the highlands of Ethiopia; it serves as a source of food and feed with a valuable and cheap source of protein. It plays a significant role in soil fertility restoration as a suitable rotation crop that fixes atmospheric nitrogen (</w:t>
      </w:r>
      <w:proofErr w:type="spellStart"/>
      <w:r w:rsidRPr="00352B83">
        <w:rPr>
          <w:rFonts w:ascii="Times New Roman" w:hAnsi="Times New Roman" w:cs="Times New Roman"/>
          <w:sz w:val="24"/>
          <w:szCs w:val="24"/>
        </w:rPr>
        <w:t>Gerum</w:t>
      </w:r>
      <w:proofErr w:type="spellEnd"/>
      <w:r w:rsidRPr="00352B83">
        <w:rPr>
          <w:rFonts w:ascii="Times New Roman" w:hAnsi="Times New Roman" w:cs="Times New Roman"/>
          <w:sz w:val="24"/>
          <w:szCs w:val="24"/>
        </w:rPr>
        <w:t xml:space="preserve"> </w:t>
      </w:r>
      <w:r w:rsidRPr="00352B83">
        <w:rPr>
          <w:rFonts w:ascii="Times New Roman" w:hAnsi="Times New Roman" w:cs="Times New Roman"/>
          <w:i/>
          <w:sz w:val="24"/>
          <w:szCs w:val="24"/>
        </w:rPr>
        <w:t>et.al</w:t>
      </w:r>
      <w:r w:rsidRPr="00352B83">
        <w:rPr>
          <w:rFonts w:ascii="Times New Roman" w:hAnsi="Times New Roman" w:cs="Times New Roman"/>
          <w:sz w:val="24"/>
          <w:szCs w:val="24"/>
        </w:rPr>
        <w:t xml:space="preserve">., 2022). </w:t>
      </w:r>
    </w:p>
    <w:p w:rsidR="00882FBA" w:rsidRPr="00352B83" w:rsidRDefault="008D1A15" w:rsidP="0040257B">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t>In Ethiopia, field pea is mainly used to prepare “</w:t>
      </w:r>
      <w:proofErr w:type="spellStart"/>
      <w:r w:rsidRPr="00352B83">
        <w:rPr>
          <w:rFonts w:ascii="Times New Roman" w:hAnsi="Times New Roman" w:cs="Times New Roman"/>
          <w:sz w:val="24"/>
          <w:szCs w:val="24"/>
        </w:rPr>
        <w:t>shiro</w:t>
      </w:r>
      <w:proofErr w:type="spellEnd"/>
      <w:r w:rsidRPr="00352B83">
        <w:rPr>
          <w:rFonts w:ascii="Times New Roman" w:hAnsi="Times New Roman" w:cs="Times New Roman"/>
          <w:sz w:val="24"/>
          <w:szCs w:val="24"/>
        </w:rPr>
        <w:t xml:space="preserve"> wet”, a stew eaten with local bread made of </w:t>
      </w:r>
      <w:proofErr w:type="spellStart"/>
      <w:r w:rsidRPr="00352B83">
        <w:rPr>
          <w:rFonts w:ascii="Times New Roman" w:hAnsi="Times New Roman" w:cs="Times New Roman"/>
          <w:sz w:val="24"/>
          <w:szCs w:val="24"/>
        </w:rPr>
        <w:t>teff</w:t>
      </w:r>
      <w:proofErr w:type="spellEnd"/>
      <w:r w:rsidRPr="00352B83">
        <w:rPr>
          <w:rFonts w:ascii="Times New Roman" w:hAnsi="Times New Roman" w:cs="Times New Roman"/>
          <w:sz w:val="24"/>
          <w:szCs w:val="24"/>
        </w:rPr>
        <w:t>, i.e. “</w:t>
      </w:r>
      <w:proofErr w:type="spellStart"/>
      <w:r w:rsidRPr="00352B83">
        <w:rPr>
          <w:rFonts w:ascii="Times New Roman" w:hAnsi="Times New Roman" w:cs="Times New Roman"/>
          <w:sz w:val="24"/>
          <w:szCs w:val="24"/>
        </w:rPr>
        <w:t>Injera</w:t>
      </w:r>
      <w:proofErr w:type="spellEnd"/>
      <w:r w:rsidRPr="00352B83">
        <w:rPr>
          <w:rFonts w:ascii="Times New Roman" w:hAnsi="Times New Roman" w:cs="Times New Roman"/>
          <w:sz w:val="24"/>
          <w:szCs w:val="24"/>
        </w:rPr>
        <w:t>”. The crop commonly grow</w:t>
      </w:r>
      <w:r w:rsidR="009A6C12">
        <w:rPr>
          <w:rFonts w:ascii="Times New Roman" w:hAnsi="Times New Roman" w:cs="Times New Roman"/>
          <w:sz w:val="24"/>
          <w:szCs w:val="24"/>
        </w:rPr>
        <w:t>s</w:t>
      </w:r>
      <w:r w:rsidRPr="00352B83">
        <w:rPr>
          <w:rFonts w:ascii="Times New Roman" w:hAnsi="Times New Roman" w:cs="Times New Roman"/>
          <w:sz w:val="24"/>
          <w:szCs w:val="24"/>
        </w:rPr>
        <w:t xml:space="preserve"> in association with </w:t>
      </w:r>
      <w:proofErr w:type="spellStart"/>
      <w:r w:rsidRPr="00352B83">
        <w:rPr>
          <w:rFonts w:ascii="Times New Roman" w:hAnsi="Times New Roman" w:cs="Times New Roman"/>
          <w:sz w:val="24"/>
          <w:szCs w:val="24"/>
        </w:rPr>
        <w:t>faba</w:t>
      </w:r>
      <w:proofErr w:type="spellEnd"/>
      <w:r w:rsidRPr="00352B83">
        <w:rPr>
          <w:rFonts w:ascii="Times New Roman" w:hAnsi="Times New Roman" w:cs="Times New Roman"/>
          <w:sz w:val="24"/>
          <w:szCs w:val="24"/>
        </w:rPr>
        <w:t xml:space="preserve"> bean (</w:t>
      </w:r>
      <w:proofErr w:type="spellStart"/>
      <w:r w:rsidRPr="00352B83">
        <w:rPr>
          <w:rFonts w:ascii="Times New Roman" w:hAnsi="Times New Roman" w:cs="Times New Roman"/>
          <w:i/>
          <w:sz w:val="24"/>
          <w:szCs w:val="24"/>
        </w:rPr>
        <w:t>Vicia</w:t>
      </w:r>
      <w:proofErr w:type="spellEnd"/>
      <w:r w:rsidRPr="00352B83">
        <w:rPr>
          <w:rFonts w:ascii="Times New Roman" w:hAnsi="Times New Roman" w:cs="Times New Roman"/>
          <w:i/>
          <w:sz w:val="24"/>
          <w:szCs w:val="24"/>
        </w:rPr>
        <w:t xml:space="preserve"> </w:t>
      </w:r>
      <w:proofErr w:type="spellStart"/>
      <w:r w:rsidRPr="00352B83">
        <w:rPr>
          <w:rFonts w:ascii="Times New Roman" w:hAnsi="Times New Roman" w:cs="Times New Roman"/>
          <w:i/>
          <w:sz w:val="24"/>
          <w:szCs w:val="24"/>
        </w:rPr>
        <w:t>faba</w:t>
      </w:r>
      <w:proofErr w:type="spellEnd"/>
      <w:r w:rsidRPr="00352B83">
        <w:rPr>
          <w:rFonts w:ascii="Times New Roman" w:hAnsi="Times New Roman" w:cs="Times New Roman"/>
          <w:sz w:val="24"/>
          <w:szCs w:val="24"/>
        </w:rPr>
        <w:t>), and is important food, cash and "hunger break" crop in highlands of the country. Field pea supplies 344 calories, 20.1 g protein and 64.8 g carbohydrates/100g edible portion. Field pea has the largest share of area and total national production of all pulses grown in Ethiopia (</w:t>
      </w:r>
      <w:proofErr w:type="spellStart"/>
      <w:r w:rsidRPr="00352B83">
        <w:rPr>
          <w:rFonts w:ascii="Times New Roman" w:hAnsi="Times New Roman" w:cs="Times New Roman"/>
          <w:color w:val="222222"/>
          <w:sz w:val="24"/>
          <w:szCs w:val="24"/>
          <w:shd w:val="clear" w:color="auto" w:fill="FFFFFF"/>
        </w:rPr>
        <w:t>Ertiro</w:t>
      </w:r>
      <w:proofErr w:type="spellEnd"/>
      <w:r w:rsidRPr="00352B83">
        <w:rPr>
          <w:rFonts w:ascii="Times New Roman" w:hAnsi="Times New Roman" w:cs="Times New Roman"/>
          <w:color w:val="222222"/>
          <w:sz w:val="24"/>
          <w:szCs w:val="24"/>
          <w:shd w:val="clear" w:color="auto" w:fill="FFFFFF"/>
        </w:rPr>
        <w:t>, and Haile, 2022).</w:t>
      </w:r>
    </w:p>
    <w:p w:rsidR="008D1A15" w:rsidRPr="00352B83" w:rsidRDefault="008D1A15" w:rsidP="0040257B">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t xml:space="preserve">The productivity of field pea in Ethiopia </w:t>
      </w:r>
      <w:r w:rsidR="00B15447" w:rsidRPr="00352B83">
        <w:rPr>
          <w:rFonts w:ascii="Times New Roman" w:hAnsi="Times New Roman" w:cs="Times New Roman"/>
          <w:sz w:val="24"/>
          <w:szCs w:val="24"/>
        </w:rPr>
        <w:t xml:space="preserve">particularly in West Belesa </w:t>
      </w:r>
      <w:r w:rsidR="00352B83" w:rsidRPr="00352B83">
        <w:rPr>
          <w:rFonts w:ascii="Times New Roman" w:hAnsi="Times New Roman" w:cs="Times New Roman"/>
          <w:sz w:val="24"/>
          <w:szCs w:val="24"/>
        </w:rPr>
        <w:t>woreda</w:t>
      </w:r>
      <w:r w:rsidR="00B15447" w:rsidRPr="00352B83">
        <w:rPr>
          <w:rFonts w:ascii="Times New Roman" w:hAnsi="Times New Roman" w:cs="Times New Roman"/>
          <w:sz w:val="24"/>
          <w:szCs w:val="24"/>
        </w:rPr>
        <w:t xml:space="preserve"> </w:t>
      </w:r>
      <w:r w:rsidRPr="00352B83">
        <w:rPr>
          <w:rFonts w:ascii="Times New Roman" w:hAnsi="Times New Roman" w:cs="Times New Roman"/>
          <w:sz w:val="24"/>
          <w:szCs w:val="24"/>
        </w:rPr>
        <w:t>is far below the potential due to several factors</w:t>
      </w:r>
      <w:r w:rsidR="00D775CB">
        <w:rPr>
          <w:rFonts w:ascii="Times New Roman" w:hAnsi="Times New Roman" w:cs="Times New Roman"/>
          <w:sz w:val="24"/>
          <w:szCs w:val="24"/>
        </w:rPr>
        <w:t>.</w:t>
      </w:r>
      <w:r w:rsidRPr="00352B83">
        <w:rPr>
          <w:rFonts w:ascii="Times New Roman" w:hAnsi="Times New Roman" w:cs="Times New Roman"/>
          <w:sz w:val="24"/>
          <w:szCs w:val="24"/>
        </w:rPr>
        <w:t xml:space="preserve"> </w:t>
      </w:r>
      <w:r w:rsidR="00D775CB">
        <w:rPr>
          <w:rFonts w:ascii="Times New Roman" w:hAnsi="Times New Roman" w:cs="Times New Roman"/>
          <w:sz w:val="24"/>
          <w:szCs w:val="24"/>
        </w:rPr>
        <w:t>The limited factors were</w:t>
      </w:r>
      <w:r w:rsidRPr="00352B83">
        <w:rPr>
          <w:rFonts w:ascii="Times New Roman" w:hAnsi="Times New Roman" w:cs="Times New Roman"/>
          <w:sz w:val="24"/>
          <w:szCs w:val="24"/>
        </w:rPr>
        <w:t xml:space="preserve"> limited improved seeds, varieties, biotic and abiotic stresses, and inherent low yielding potential of the indigenous cultivars declining soil fertility status, poor cultural practices, land management and lack of fertilizer use. </w:t>
      </w:r>
      <w:r w:rsidR="00AA3EB6" w:rsidRPr="00352B83">
        <w:rPr>
          <w:rFonts w:ascii="Times New Roman" w:hAnsi="Times New Roman" w:cs="Times New Roman"/>
          <w:sz w:val="24"/>
          <w:szCs w:val="24"/>
        </w:rPr>
        <w:t>A</w:t>
      </w:r>
      <w:r w:rsidRPr="00352B83">
        <w:rPr>
          <w:rFonts w:ascii="Times New Roman" w:hAnsi="Times New Roman" w:cs="Times New Roman"/>
          <w:sz w:val="24"/>
          <w:szCs w:val="24"/>
        </w:rPr>
        <w:t>phids, lodging, diseases (</w:t>
      </w:r>
      <w:proofErr w:type="spellStart"/>
      <w:r w:rsidRPr="00352B83">
        <w:rPr>
          <w:rFonts w:ascii="Times New Roman" w:hAnsi="Times New Roman" w:cs="Times New Roman"/>
          <w:sz w:val="24"/>
          <w:szCs w:val="24"/>
        </w:rPr>
        <w:t>ascochyta</w:t>
      </w:r>
      <w:proofErr w:type="spellEnd"/>
      <w:r w:rsidRPr="00352B83">
        <w:rPr>
          <w:rFonts w:ascii="Times New Roman" w:hAnsi="Times New Roman" w:cs="Times New Roman"/>
          <w:sz w:val="24"/>
          <w:szCs w:val="24"/>
        </w:rPr>
        <w:t xml:space="preserve"> blight, powdery mildew), and pod shattering (</w:t>
      </w:r>
      <w:proofErr w:type="spellStart"/>
      <w:r w:rsidRPr="00352B83">
        <w:rPr>
          <w:rFonts w:ascii="Times New Roman" w:hAnsi="Times New Roman" w:cs="Times New Roman"/>
          <w:sz w:val="24"/>
          <w:szCs w:val="24"/>
        </w:rPr>
        <w:t>Gadissa</w:t>
      </w:r>
      <w:proofErr w:type="spellEnd"/>
      <w:r w:rsidRPr="00352B83">
        <w:rPr>
          <w:rFonts w:ascii="Times New Roman" w:hAnsi="Times New Roman" w:cs="Times New Roman"/>
          <w:sz w:val="24"/>
          <w:szCs w:val="24"/>
        </w:rPr>
        <w:t xml:space="preserve"> </w:t>
      </w:r>
      <w:r w:rsidRPr="00352B83">
        <w:rPr>
          <w:rFonts w:ascii="Times New Roman" w:hAnsi="Times New Roman" w:cs="Times New Roman"/>
          <w:i/>
          <w:sz w:val="24"/>
          <w:szCs w:val="24"/>
        </w:rPr>
        <w:t>et al</w:t>
      </w:r>
      <w:r w:rsidRPr="00352B83">
        <w:rPr>
          <w:rFonts w:ascii="Times New Roman" w:hAnsi="Times New Roman" w:cs="Times New Roman"/>
          <w:sz w:val="24"/>
          <w:szCs w:val="24"/>
        </w:rPr>
        <w:t>., 2022).</w:t>
      </w:r>
    </w:p>
    <w:p w:rsidR="008D1A15" w:rsidRPr="00352B83" w:rsidRDefault="008D1A15" w:rsidP="0040257B">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t xml:space="preserve">To alleviate such production constraint in the </w:t>
      </w:r>
      <w:r w:rsidR="00352B83" w:rsidRPr="00352B83">
        <w:rPr>
          <w:rFonts w:ascii="Times New Roman" w:hAnsi="Times New Roman" w:cs="Times New Roman"/>
          <w:sz w:val="24"/>
          <w:szCs w:val="24"/>
        </w:rPr>
        <w:t>woreda</w:t>
      </w:r>
      <w:r w:rsidRPr="00352B83">
        <w:rPr>
          <w:rFonts w:ascii="Times New Roman" w:hAnsi="Times New Roman" w:cs="Times New Roman"/>
          <w:sz w:val="24"/>
          <w:szCs w:val="24"/>
        </w:rPr>
        <w:t xml:space="preserve"> GARC was conducted adaptation trials in the </w:t>
      </w:r>
      <w:proofErr w:type="spellStart"/>
      <w:r w:rsidR="00352B83" w:rsidRPr="00352B83">
        <w:rPr>
          <w:rFonts w:ascii="Times New Roman" w:hAnsi="Times New Roman" w:cs="Times New Roman"/>
          <w:sz w:val="24"/>
          <w:szCs w:val="24"/>
        </w:rPr>
        <w:t>woreda</w:t>
      </w:r>
      <w:proofErr w:type="spellEnd"/>
      <w:r w:rsidRPr="00352B83">
        <w:rPr>
          <w:rFonts w:ascii="Times New Roman" w:hAnsi="Times New Roman" w:cs="Times New Roman"/>
          <w:sz w:val="24"/>
          <w:szCs w:val="24"/>
        </w:rPr>
        <w:t xml:space="preserve"> and recommended </w:t>
      </w:r>
      <w:proofErr w:type="spellStart"/>
      <w:r w:rsidRPr="00352B83">
        <w:rPr>
          <w:rFonts w:ascii="Times New Roman" w:hAnsi="Times New Roman" w:cs="Times New Roman"/>
          <w:sz w:val="24"/>
          <w:szCs w:val="24"/>
        </w:rPr>
        <w:t>senk</w:t>
      </w:r>
      <w:proofErr w:type="spellEnd"/>
      <w:r w:rsidRPr="00352B83">
        <w:rPr>
          <w:rFonts w:ascii="Times New Roman" w:hAnsi="Times New Roman" w:cs="Times New Roman"/>
          <w:sz w:val="24"/>
          <w:szCs w:val="24"/>
        </w:rPr>
        <w:t xml:space="preserve"> and </w:t>
      </w:r>
      <w:proofErr w:type="spellStart"/>
      <w:r w:rsidRPr="00352B83">
        <w:rPr>
          <w:rFonts w:ascii="Times New Roman" w:hAnsi="Times New Roman" w:cs="Times New Roman"/>
          <w:sz w:val="24"/>
          <w:szCs w:val="24"/>
        </w:rPr>
        <w:t>Agrit</w:t>
      </w:r>
      <w:proofErr w:type="spellEnd"/>
      <w:r w:rsidRPr="00352B83">
        <w:rPr>
          <w:rFonts w:ascii="Times New Roman" w:hAnsi="Times New Roman" w:cs="Times New Roman"/>
          <w:sz w:val="24"/>
          <w:szCs w:val="24"/>
        </w:rPr>
        <w:t xml:space="preserve"> varieties based on its yield and yield related components. On the adaptation trials S</w:t>
      </w:r>
      <w:r w:rsidR="009A6C12">
        <w:rPr>
          <w:rFonts w:ascii="Times New Roman" w:hAnsi="Times New Roman" w:cs="Times New Roman"/>
          <w:sz w:val="24"/>
          <w:szCs w:val="24"/>
        </w:rPr>
        <w:t>a</w:t>
      </w:r>
      <w:r w:rsidRPr="00352B83">
        <w:rPr>
          <w:rFonts w:ascii="Times New Roman" w:hAnsi="Times New Roman" w:cs="Times New Roman"/>
          <w:sz w:val="24"/>
          <w:szCs w:val="24"/>
        </w:rPr>
        <w:t>nk and Agrit were g</w:t>
      </w:r>
      <w:r w:rsidR="009A6C12">
        <w:rPr>
          <w:rFonts w:ascii="Times New Roman" w:hAnsi="Times New Roman" w:cs="Times New Roman"/>
          <w:sz w:val="24"/>
          <w:szCs w:val="24"/>
        </w:rPr>
        <w:t>i</w:t>
      </w:r>
      <w:r w:rsidRPr="00352B83">
        <w:rPr>
          <w:rFonts w:ascii="Times New Roman" w:hAnsi="Times New Roman" w:cs="Times New Roman"/>
          <w:sz w:val="24"/>
          <w:szCs w:val="24"/>
        </w:rPr>
        <w:t>ve</w:t>
      </w:r>
      <w:r w:rsidR="009A6C12">
        <w:rPr>
          <w:rFonts w:ascii="Times New Roman" w:hAnsi="Times New Roman" w:cs="Times New Roman"/>
          <w:sz w:val="24"/>
          <w:szCs w:val="24"/>
        </w:rPr>
        <w:t>n</w:t>
      </w:r>
      <w:r w:rsidRPr="00352B83">
        <w:rPr>
          <w:rFonts w:ascii="Times New Roman" w:hAnsi="Times New Roman" w:cs="Times New Roman"/>
          <w:sz w:val="24"/>
          <w:szCs w:val="24"/>
        </w:rPr>
        <w:t xml:space="preserve"> the mean grain yield of </w:t>
      </w:r>
      <w:r w:rsidRPr="00352B83">
        <w:rPr>
          <w:rFonts w:ascii="Times New Roman" w:hAnsi="Times New Roman" w:cs="Times New Roman"/>
          <w:sz w:val="24"/>
          <w:szCs w:val="24"/>
        </w:rPr>
        <w:lastRenderedPageBreak/>
        <w:t xml:space="preserve">1805kg/ha and 1650kg/ha respectively. During field day event the variety was selected by farmers and motivated to produce the variety. The variety has </w:t>
      </w:r>
      <w:r w:rsidR="009A6C12">
        <w:rPr>
          <w:rFonts w:ascii="Times New Roman" w:hAnsi="Times New Roman" w:cs="Times New Roman"/>
          <w:sz w:val="24"/>
          <w:szCs w:val="24"/>
        </w:rPr>
        <w:t xml:space="preserve">a </w:t>
      </w:r>
      <w:r w:rsidRPr="00352B83">
        <w:rPr>
          <w:rFonts w:ascii="Times New Roman" w:hAnsi="Times New Roman" w:cs="Times New Roman"/>
          <w:sz w:val="24"/>
          <w:szCs w:val="24"/>
        </w:rPr>
        <w:t>26.59 % yield advantage over the local one.</w:t>
      </w:r>
      <w:r w:rsidR="003E01D5" w:rsidRPr="00352B83">
        <w:rPr>
          <w:rFonts w:ascii="Times New Roman" w:hAnsi="Times New Roman" w:cs="Times New Roman"/>
          <w:sz w:val="24"/>
          <w:szCs w:val="24"/>
        </w:rPr>
        <w:t xml:space="preserve"> </w:t>
      </w:r>
      <w:r w:rsidR="003E01D5" w:rsidRPr="00352B83">
        <w:rPr>
          <w:rFonts w:ascii="Times New Roman" w:hAnsi="Times New Roman" w:cs="Times New Roman"/>
          <w:iCs/>
          <w:sz w:val="24"/>
          <w:szCs w:val="24"/>
        </w:rPr>
        <w:t xml:space="preserve">The main objective of the experiment </w:t>
      </w:r>
      <w:r w:rsidR="009E018F" w:rsidRPr="00352B83">
        <w:rPr>
          <w:rFonts w:ascii="Times New Roman" w:hAnsi="Times New Roman" w:cs="Times New Roman"/>
          <w:iCs/>
          <w:sz w:val="24"/>
          <w:szCs w:val="24"/>
        </w:rPr>
        <w:t>was providing</w:t>
      </w:r>
      <w:r w:rsidR="003E01D5" w:rsidRPr="00352B83">
        <w:rPr>
          <w:rFonts w:ascii="Times New Roman" w:hAnsi="Times New Roman" w:cs="Times New Roman"/>
          <w:iCs/>
          <w:sz w:val="24"/>
          <w:szCs w:val="24"/>
        </w:rPr>
        <w:t xml:space="preserve"> farmers with a menu of field pea varieties. </w:t>
      </w:r>
      <w:r w:rsidRPr="00352B83">
        <w:rPr>
          <w:rFonts w:ascii="Times New Roman" w:hAnsi="Times New Roman" w:cs="Times New Roman"/>
          <w:iCs/>
          <w:sz w:val="24"/>
          <w:szCs w:val="24"/>
        </w:rPr>
        <w:t xml:space="preserve">That is why this </w:t>
      </w:r>
      <w:r w:rsidR="005669B8" w:rsidRPr="00352B83">
        <w:rPr>
          <w:rFonts w:ascii="Times New Roman" w:hAnsi="Times New Roman" w:cs="Times New Roman"/>
          <w:iCs/>
          <w:sz w:val="24"/>
          <w:szCs w:val="24"/>
        </w:rPr>
        <w:t xml:space="preserve">participatory </w:t>
      </w:r>
      <w:r w:rsidR="003E01D5" w:rsidRPr="00352B83">
        <w:rPr>
          <w:rFonts w:ascii="Times New Roman" w:hAnsi="Times New Roman" w:cs="Times New Roman"/>
          <w:iCs/>
          <w:sz w:val="24"/>
          <w:szCs w:val="24"/>
        </w:rPr>
        <w:t xml:space="preserve">technology evaluation </w:t>
      </w:r>
      <w:r w:rsidRPr="00352B83">
        <w:rPr>
          <w:rFonts w:ascii="Times New Roman" w:hAnsi="Times New Roman" w:cs="Times New Roman"/>
          <w:iCs/>
          <w:sz w:val="24"/>
          <w:szCs w:val="24"/>
        </w:rPr>
        <w:t>activity was proposed.</w:t>
      </w:r>
      <w:r w:rsidRPr="00352B83">
        <w:rPr>
          <w:rFonts w:ascii="Times New Roman" w:hAnsi="Times New Roman" w:cs="Times New Roman"/>
          <w:i/>
          <w:iCs/>
          <w:sz w:val="24"/>
          <w:szCs w:val="24"/>
        </w:rPr>
        <w:t xml:space="preserve"> </w:t>
      </w:r>
    </w:p>
    <w:p w:rsidR="008D1A15" w:rsidRPr="00352B83" w:rsidRDefault="008D1A15" w:rsidP="0040257B">
      <w:pPr>
        <w:spacing w:line="360" w:lineRule="auto"/>
        <w:rPr>
          <w:rFonts w:ascii="Times New Roman" w:hAnsi="Times New Roman" w:cs="Times New Roman"/>
          <w:b/>
          <w:sz w:val="24"/>
          <w:szCs w:val="24"/>
        </w:rPr>
      </w:pPr>
      <w:r w:rsidRPr="00352B83">
        <w:rPr>
          <w:rFonts w:ascii="Times New Roman" w:hAnsi="Times New Roman" w:cs="Times New Roman"/>
          <w:b/>
          <w:sz w:val="24"/>
          <w:szCs w:val="24"/>
        </w:rPr>
        <w:t>Objective</w:t>
      </w:r>
    </w:p>
    <w:p w:rsidR="008D1A15" w:rsidRPr="00352B83" w:rsidRDefault="008D1A15" w:rsidP="0040257B">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t>The objectives of this</w:t>
      </w:r>
      <w:r w:rsidR="00EB57FE" w:rsidRPr="00352B83">
        <w:rPr>
          <w:rFonts w:ascii="Times New Roman" w:hAnsi="Times New Roman" w:cs="Times New Roman"/>
          <w:sz w:val="24"/>
          <w:szCs w:val="24"/>
        </w:rPr>
        <w:t xml:space="preserve"> activity were</w:t>
      </w:r>
      <w:r w:rsidRPr="00352B83">
        <w:rPr>
          <w:rFonts w:ascii="Times New Roman" w:hAnsi="Times New Roman" w:cs="Times New Roman"/>
          <w:sz w:val="24"/>
          <w:szCs w:val="24"/>
        </w:rPr>
        <w:t xml:space="preserve"> provided </w:t>
      </w:r>
      <w:r w:rsidR="009A6C12">
        <w:rPr>
          <w:rFonts w:ascii="Times New Roman" w:hAnsi="Times New Roman" w:cs="Times New Roman"/>
          <w:sz w:val="24"/>
          <w:szCs w:val="24"/>
        </w:rPr>
        <w:t xml:space="preserve">a </w:t>
      </w:r>
      <w:r w:rsidRPr="00352B83">
        <w:rPr>
          <w:rFonts w:ascii="Times New Roman" w:hAnsi="Times New Roman" w:cs="Times New Roman"/>
          <w:sz w:val="24"/>
          <w:szCs w:val="24"/>
        </w:rPr>
        <w:t xml:space="preserve">menu of field pea varieties to farmers and extension workers and assess the perception and reaction of farmers and extension workers in </w:t>
      </w:r>
      <w:r w:rsidR="00EB57FE" w:rsidRPr="00352B83">
        <w:rPr>
          <w:rFonts w:ascii="Times New Roman" w:hAnsi="Times New Roman" w:cs="Times New Roman"/>
          <w:sz w:val="24"/>
          <w:szCs w:val="24"/>
        </w:rPr>
        <w:t xml:space="preserve">West Belesa </w:t>
      </w:r>
      <w:r w:rsidR="00352B83" w:rsidRPr="00352B83">
        <w:rPr>
          <w:rFonts w:ascii="Times New Roman" w:hAnsi="Times New Roman" w:cs="Times New Roman"/>
          <w:sz w:val="24"/>
          <w:szCs w:val="24"/>
        </w:rPr>
        <w:t>woreda</w:t>
      </w:r>
      <w:r w:rsidRPr="00352B83">
        <w:rPr>
          <w:rFonts w:ascii="Times New Roman" w:hAnsi="Times New Roman" w:cs="Times New Roman"/>
          <w:sz w:val="24"/>
          <w:szCs w:val="24"/>
        </w:rPr>
        <w:t xml:space="preserve">.   </w:t>
      </w:r>
    </w:p>
    <w:p w:rsidR="008D1A15" w:rsidRPr="00352B83" w:rsidRDefault="00931B67" w:rsidP="00882FBA">
      <w:pPr>
        <w:spacing w:line="360" w:lineRule="auto"/>
        <w:rPr>
          <w:rFonts w:ascii="Times New Roman" w:hAnsi="Times New Roman" w:cs="Times New Roman"/>
          <w:b/>
          <w:sz w:val="24"/>
          <w:szCs w:val="24"/>
        </w:rPr>
      </w:pPr>
      <w:r w:rsidRPr="00352B83">
        <w:rPr>
          <w:rFonts w:ascii="Times New Roman" w:hAnsi="Times New Roman" w:cs="Times New Roman"/>
          <w:b/>
          <w:sz w:val="24"/>
          <w:szCs w:val="24"/>
        </w:rPr>
        <w:t>MATERIALS AND METHODS</w:t>
      </w:r>
    </w:p>
    <w:p w:rsidR="008D1A15" w:rsidRPr="00352B83" w:rsidRDefault="008D1A15" w:rsidP="0040257B">
      <w:pPr>
        <w:spacing w:line="360" w:lineRule="auto"/>
        <w:rPr>
          <w:rFonts w:ascii="Times New Roman" w:hAnsi="Times New Roman" w:cs="Times New Roman"/>
          <w:b/>
          <w:sz w:val="24"/>
          <w:szCs w:val="24"/>
        </w:rPr>
      </w:pPr>
      <w:r w:rsidRPr="00352B83">
        <w:rPr>
          <w:rFonts w:ascii="Times New Roman" w:hAnsi="Times New Roman" w:cs="Times New Roman"/>
          <w:b/>
          <w:sz w:val="24"/>
          <w:szCs w:val="24"/>
        </w:rPr>
        <w:t xml:space="preserve">2.1 Area </w:t>
      </w:r>
      <w:r w:rsidR="00931B67" w:rsidRPr="00352B83">
        <w:rPr>
          <w:rFonts w:ascii="Times New Roman" w:hAnsi="Times New Roman" w:cs="Times New Roman"/>
          <w:b/>
          <w:sz w:val="24"/>
          <w:szCs w:val="24"/>
        </w:rPr>
        <w:t>D</w:t>
      </w:r>
      <w:r w:rsidRPr="00352B83">
        <w:rPr>
          <w:rFonts w:ascii="Times New Roman" w:hAnsi="Times New Roman" w:cs="Times New Roman"/>
          <w:b/>
          <w:sz w:val="24"/>
          <w:szCs w:val="24"/>
        </w:rPr>
        <w:t>escriptions</w:t>
      </w:r>
    </w:p>
    <w:p w:rsidR="001B2128" w:rsidRDefault="00DA00FC" w:rsidP="00102476">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t xml:space="preserve">The </w:t>
      </w:r>
      <w:r w:rsidR="00630F6A" w:rsidRPr="00352B83">
        <w:rPr>
          <w:rFonts w:ascii="Times New Roman" w:hAnsi="Times New Roman" w:cs="Times New Roman"/>
          <w:sz w:val="24"/>
          <w:szCs w:val="24"/>
        </w:rPr>
        <w:t>experiment</w:t>
      </w:r>
      <w:r w:rsidRPr="00352B83">
        <w:rPr>
          <w:rFonts w:ascii="Times New Roman" w:hAnsi="Times New Roman" w:cs="Times New Roman"/>
          <w:sz w:val="24"/>
          <w:szCs w:val="24"/>
        </w:rPr>
        <w:t xml:space="preserve"> was carried out in West Belesa </w:t>
      </w:r>
      <w:r w:rsidR="00352B83" w:rsidRPr="00352B83">
        <w:rPr>
          <w:rFonts w:ascii="Times New Roman" w:hAnsi="Times New Roman" w:cs="Times New Roman"/>
          <w:sz w:val="24"/>
          <w:szCs w:val="24"/>
        </w:rPr>
        <w:t>woreda</w:t>
      </w:r>
      <w:r w:rsidRPr="00352B83">
        <w:rPr>
          <w:rFonts w:ascii="Times New Roman" w:hAnsi="Times New Roman" w:cs="Times New Roman"/>
          <w:sz w:val="24"/>
          <w:szCs w:val="24"/>
        </w:rPr>
        <w:t>, central Gondar administrative zone. The study area is geographically located between 12⁰ 13' 11" to 12⁰ 41' 4" N latitude and 37⁰ 37' 9" to 38⁰ 3' 8" E longitude</w:t>
      </w:r>
      <w:r w:rsidR="001D27D9">
        <w:rPr>
          <w:rFonts w:ascii="Times New Roman" w:hAnsi="Times New Roman" w:cs="Times New Roman"/>
          <w:sz w:val="24"/>
          <w:szCs w:val="24"/>
        </w:rPr>
        <w:t xml:space="preserve"> (Fig 1).</w:t>
      </w:r>
      <w:r w:rsidRPr="00352B83">
        <w:rPr>
          <w:rFonts w:ascii="Times New Roman" w:hAnsi="Times New Roman" w:cs="Times New Roman"/>
          <w:sz w:val="24"/>
          <w:szCs w:val="24"/>
        </w:rPr>
        <w:t xml:space="preserve"> According to </w:t>
      </w:r>
      <w:r w:rsidRPr="00352B83">
        <w:rPr>
          <w:rFonts w:ascii="Times New Roman" w:hAnsi="Times New Roman" w:cs="Times New Roman"/>
          <w:noProof/>
          <w:sz w:val="24"/>
          <w:szCs w:val="24"/>
        </w:rPr>
        <w:t xml:space="preserve">Ahmed </w:t>
      </w:r>
      <w:r w:rsidRPr="00352B83">
        <w:rPr>
          <w:rFonts w:ascii="Times New Roman" w:hAnsi="Times New Roman" w:cs="Times New Roman"/>
          <w:i/>
          <w:noProof/>
          <w:sz w:val="24"/>
          <w:szCs w:val="24"/>
        </w:rPr>
        <w:t>et al</w:t>
      </w:r>
      <w:r w:rsidRPr="00352B83">
        <w:rPr>
          <w:rFonts w:ascii="Times New Roman" w:hAnsi="Times New Roman" w:cs="Times New Roman"/>
          <w:noProof/>
          <w:sz w:val="24"/>
          <w:szCs w:val="24"/>
        </w:rPr>
        <w:t>. (</w:t>
      </w:r>
      <w:r w:rsidRPr="00352B83">
        <w:rPr>
          <w:rFonts w:ascii="Times New Roman" w:hAnsi="Times New Roman" w:cs="Times New Roman"/>
          <w:noProof/>
          <w:color w:val="00B0F0"/>
          <w:sz w:val="24"/>
          <w:szCs w:val="24"/>
        </w:rPr>
        <w:t>2022</w:t>
      </w:r>
      <w:r w:rsidRPr="00352B83">
        <w:rPr>
          <w:rFonts w:ascii="Times New Roman" w:hAnsi="Times New Roman" w:cs="Times New Roman"/>
          <w:noProof/>
          <w:sz w:val="24"/>
          <w:szCs w:val="24"/>
        </w:rPr>
        <w:t>)</w:t>
      </w:r>
      <w:r w:rsidRPr="00352B83">
        <w:rPr>
          <w:rFonts w:ascii="Times New Roman" w:hAnsi="Times New Roman" w:cs="Times New Roman"/>
          <w:sz w:val="24"/>
          <w:szCs w:val="24"/>
        </w:rPr>
        <w:t xml:space="preserve">, </w:t>
      </w:r>
      <w:proofErr w:type="spellStart"/>
      <w:r w:rsidR="009A6C12">
        <w:rPr>
          <w:rFonts w:ascii="Times New Roman" w:hAnsi="Times New Roman" w:cs="Times New Roman"/>
          <w:sz w:val="24"/>
          <w:szCs w:val="24"/>
        </w:rPr>
        <w:t>A</w:t>
      </w:r>
      <w:r w:rsidRPr="00352B83">
        <w:rPr>
          <w:rFonts w:ascii="Times New Roman" w:hAnsi="Times New Roman" w:cs="Times New Roman"/>
          <w:sz w:val="24"/>
          <w:szCs w:val="24"/>
        </w:rPr>
        <w:t>groecology</w:t>
      </w:r>
      <w:proofErr w:type="spellEnd"/>
      <w:r w:rsidRPr="00352B83">
        <w:rPr>
          <w:rFonts w:ascii="Times New Roman" w:hAnsi="Times New Roman" w:cs="Times New Roman"/>
          <w:sz w:val="24"/>
          <w:szCs w:val="24"/>
        </w:rPr>
        <w:t xml:space="preserve"> is predominantly lowland, covering 59.8% followed by </w:t>
      </w:r>
      <w:r w:rsidR="009A6C12">
        <w:rPr>
          <w:rFonts w:ascii="Times New Roman" w:hAnsi="Times New Roman" w:cs="Times New Roman"/>
          <w:sz w:val="24"/>
          <w:szCs w:val="24"/>
        </w:rPr>
        <w:t xml:space="preserve">a </w:t>
      </w:r>
      <w:r w:rsidRPr="00352B83">
        <w:rPr>
          <w:rFonts w:ascii="Times New Roman" w:hAnsi="Times New Roman" w:cs="Times New Roman"/>
          <w:sz w:val="24"/>
          <w:szCs w:val="24"/>
        </w:rPr>
        <w:t xml:space="preserve">midland 38.7%and highland 1.5%. The altitude ranges from 1100 to 2350 m above sea level, while the annual temperature ranges from 13 °C to 35 °C. The mean annual rainfall ranges from 700 to 900 mm, and the rainy season starts in June and ends in September, where the rainy months are July and August. </w:t>
      </w:r>
      <w:r w:rsidRPr="00352B83">
        <w:rPr>
          <w:rFonts w:ascii="Times New Roman" w:hAnsi="Times New Roman" w:cs="Times New Roman"/>
          <w:bCs/>
          <w:sz w:val="24"/>
          <w:szCs w:val="24"/>
        </w:rPr>
        <w:t xml:space="preserve">The farming system in the </w:t>
      </w:r>
      <w:r w:rsidR="00352B83" w:rsidRPr="00352B83">
        <w:rPr>
          <w:rFonts w:ascii="Times New Roman" w:hAnsi="Times New Roman" w:cs="Times New Roman"/>
          <w:bCs/>
          <w:sz w:val="24"/>
          <w:szCs w:val="24"/>
        </w:rPr>
        <w:t>woreda</w:t>
      </w:r>
      <w:r w:rsidRPr="00352B83">
        <w:rPr>
          <w:rFonts w:ascii="Times New Roman" w:hAnsi="Times New Roman" w:cs="Times New Roman"/>
          <w:bCs/>
          <w:sz w:val="24"/>
          <w:szCs w:val="24"/>
        </w:rPr>
        <w:t xml:space="preserve"> is a mixed crop-livestock production system. </w:t>
      </w:r>
      <w:r w:rsidRPr="00352B83">
        <w:rPr>
          <w:rFonts w:ascii="Times New Roman" w:hAnsi="Times New Roman" w:cs="Times New Roman"/>
          <w:sz w:val="24"/>
          <w:szCs w:val="24"/>
        </w:rPr>
        <w:t xml:space="preserve">The </w:t>
      </w:r>
      <w:r w:rsidR="00352B83" w:rsidRPr="00352B83">
        <w:rPr>
          <w:rFonts w:ascii="Times New Roman" w:hAnsi="Times New Roman" w:cs="Times New Roman"/>
          <w:sz w:val="24"/>
          <w:szCs w:val="24"/>
        </w:rPr>
        <w:t>woreda</w:t>
      </w:r>
      <w:r w:rsidRPr="00352B83">
        <w:rPr>
          <w:rFonts w:ascii="Times New Roman" w:hAnsi="Times New Roman" w:cs="Times New Roman"/>
          <w:sz w:val="24"/>
          <w:szCs w:val="24"/>
        </w:rPr>
        <w:t xml:space="preserve"> has 32 </w:t>
      </w:r>
      <w:r w:rsidR="009A6C12">
        <w:rPr>
          <w:rFonts w:ascii="Times New Roman" w:hAnsi="Times New Roman" w:cs="Times New Roman"/>
          <w:sz w:val="24"/>
          <w:szCs w:val="24"/>
        </w:rPr>
        <w:t>ca</w:t>
      </w:r>
      <w:r w:rsidRPr="00352B83">
        <w:rPr>
          <w:rFonts w:ascii="Times New Roman" w:hAnsi="Times New Roman" w:cs="Times New Roman"/>
          <w:sz w:val="24"/>
          <w:szCs w:val="24"/>
        </w:rPr>
        <w:t xml:space="preserve">bles. Of which, 12 </w:t>
      </w:r>
      <w:r w:rsidR="009A6C12">
        <w:rPr>
          <w:rFonts w:ascii="Times New Roman" w:hAnsi="Times New Roman" w:cs="Times New Roman"/>
          <w:sz w:val="24"/>
          <w:szCs w:val="24"/>
        </w:rPr>
        <w:t>ca</w:t>
      </w:r>
      <w:r w:rsidRPr="00352B83">
        <w:rPr>
          <w:rFonts w:ascii="Times New Roman" w:hAnsi="Times New Roman" w:cs="Times New Roman"/>
          <w:sz w:val="24"/>
          <w:szCs w:val="24"/>
        </w:rPr>
        <w:t xml:space="preserve">bles are food insecure and supported by Safety Net program and the remaining 20 </w:t>
      </w:r>
      <w:r w:rsidR="009A6C12">
        <w:rPr>
          <w:rFonts w:ascii="Times New Roman" w:hAnsi="Times New Roman" w:cs="Times New Roman"/>
          <w:sz w:val="24"/>
          <w:szCs w:val="24"/>
        </w:rPr>
        <w:t>ca</w:t>
      </w:r>
      <w:r w:rsidRPr="00352B83">
        <w:rPr>
          <w:rFonts w:ascii="Times New Roman" w:hAnsi="Times New Roman" w:cs="Times New Roman"/>
          <w:sz w:val="24"/>
          <w:szCs w:val="24"/>
        </w:rPr>
        <w:t xml:space="preserve">bles are not supported by the food security program. Agriculture is the major livelihood in the </w:t>
      </w:r>
      <w:r w:rsidR="00352B83" w:rsidRPr="00352B83">
        <w:rPr>
          <w:rFonts w:ascii="Times New Roman" w:hAnsi="Times New Roman" w:cs="Times New Roman"/>
          <w:sz w:val="24"/>
          <w:szCs w:val="24"/>
        </w:rPr>
        <w:t>woreda</w:t>
      </w:r>
      <w:r w:rsidRPr="00352B83">
        <w:rPr>
          <w:rFonts w:ascii="Times New Roman" w:hAnsi="Times New Roman" w:cs="Times New Roman"/>
          <w:sz w:val="24"/>
          <w:szCs w:val="24"/>
        </w:rPr>
        <w:t xml:space="preserve">. Chickpea, </w:t>
      </w:r>
      <w:proofErr w:type="spellStart"/>
      <w:r w:rsidRPr="00352B83">
        <w:rPr>
          <w:rFonts w:ascii="Times New Roman" w:hAnsi="Times New Roman" w:cs="Times New Roman"/>
          <w:sz w:val="24"/>
          <w:szCs w:val="24"/>
        </w:rPr>
        <w:t>teff</w:t>
      </w:r>
      <w:proofErr w:type="spellEnd"/>
      <w:r w:rsidRPr="00352B83">
        <w:rPr>
          <w:rFonts w:ascii="Times New Roman" w:hAnsi="Times New Roman" w:cs="Times New Roman"/>
          <w:sz w:val="24"/>
          <w:szCs w:val="24"/>
        </w:rPr>
        <w:t xml:space="preserve">, and sorghum are the major crops grown in the area. They raise livestock like cattle, donkeys, goats, and poultry (West Belesa </w:t>
      </w:r>
      <w:r w:rsidR="00352B83" w:rsidRPr="00352B83">
        <w:rPr>
          <w:rFonts w:ascii="Times New Roman" w:hAnsi="Times New Roman" w:cs="Times New Roman"/>
          <w:sz w:val="24"/>
          <w:szCs w:val="24"/>
        </w:rPr>
        <w:t>woreda</w:t>
      </w:r>
      <w:r w:rsidRPr="00352B83">
        <w:rPr>
          <w:rFonts w:ascii="Times New Roman" w:hAnsi="Times New Roman" w:cs="Times New Roman"/>
          <w:sz w:val="24"/>
          <w:szCs w:val="24"/>
        </w:rPr>
        <w:t xml:space="preserve"> office of Agriculture, 2021). The </w:t>
      </w:r>
      <w:r w:rsidR="009A6C12">
        <w:rPr>
          <w:rFonts w:ascii="Times New Roman" w:hAnsi="Times New Roman" w:cs="Times New Roman"/>
          <w:sz w:val="24"/>
          <w:szCs w:val="24"/>
        </w:rPr>
        <w:t>a</w:t>
      </w:r>
      <w:r w:rsidR="00352B83" w:rsidRPr="00352B83">
        <w:rPr>
          <w:rFonts w:ascii="Times New Roman" w:hAnsi="Times New Roman" w:cs="Times New Roman"/>
          <w:sz w:val="24"/>
          <w:szCs w:val="24"/>
        </w:rPr>
        <w:t>w</w:t>
      </w:r>
      <w:r w:rsidR="009A6C12">
        <w:rPr>
          <w:rFonts w:ascii="Times New Roman" w:hAnsi="Times New Roman" w:cs="Times New Roman"/>
          <w:sz w:val="24"/>
          <w:szCs w:val="24"/>
        </w:rPr>
        <w:t>a</w:t>
      </w:r>
      <w:r w:rsidR="00352B83" w:rsidRPr="00352B83">
        <w:rPr>
          <w:rFonts w:ascii="Times New Roman" w:hAnsi="Times New Roman" w:cs="Times New Roman"/>
          <w:sz w:val="24"/>
          <w:szCs w:val="24"/>
        </w:rPr>
        <w:t>r</w:t>
      </w:r>
      <w:r w:rsidR="009A6C12">
        <w:rPr>
          <w:rFonts w:ascii="Times New Roman" w:hAnsi="Times New Roman" w:cs="Times New Roman"/>
          <w:sz w:val="24"/>
          <w:szCs w:val="24"/>
        </w:rPr>
        <w:t>d</w:t>
      </w:r>
      <w:r w:rsidR="00352B83" w:rsidRPr="00352B83">
        <w:rPr>
          <w:rFonts w:ascii="Times New Roman" w:hAnsi="Times New Roman" w:cs="Times New Roman"/>
          <w:sz w:val="24"/>
          <w:szCs w:val="24"/>
        </w:rPr>
        <w:t>e</w:t>
      </w:r>
      <w:r w:rsidR="009A6C12">
        <w:rPr>
          <w:rFonts w:ascii="Times New Roman" w:hAnsi="Times New Roman" w:cs="Times New Roman"/>
          <w:sz w:val="24"/>
          <w:szCs w:val="24"/>
        </w:rPr>
        <w:t>e</w:t>
      </w:r>
      <w:r w:rsidRPr="00352B83">
        <w:rPr>
          <w:rFonts w:ascii="Times New Roman" w:hAnsi="Times New Roman" w:cs="Times New Roman"/>
          <w:sz w:val="24"/>
          <w:szCs w:val="24"/>
        </w:rPr>
        <w:t xml:space="preserve"> has </w:t>
      </w:r>
      <w:r w:rsidR="009A6C12">
        <w:rPr>
          <w:rFonts w:ascii="Times New Roman" w:hAnsi="Times New Roman" w:cs="Times New Roman"/>
          <w:sz w:val="24"/>
          <w:szCs w:val="24"/>
        </w:rPr>
        <w:t xml:space="preserve">a </w:t>
      </w:r>
      <w:r w:rsidRPr="00352B83">
        <w:rPr>
          <w:rFonts w:ascii="Times New Roman" w:hAnsi="Times New Roman" w:cs="Times New Roman"/>
          <w:sz w:val="24"/>
          <w:szCs w:val="24"/>
        </w:rPr>
        <w:t>suitable environment for field pea production</w:t>
      </w:r>
      <w:r w:rsidR="009A6C12">
        <w:rPr>
          <w:rFonts w:ascii="Times New Roman" w:hAnsi="Times New Roman" w:cs="Times New Roman"/>
          <w:sz w:val="24"/>
          <w:szCs w:val="24"/>
        </w:rPr>
        <w:t>,</w:t>
      </w:r>
      <w:r w:rsidRPr="00352B83">
        <w:rPr>
          <w:rFonts w:ascii="Times New Roman" w:hAnsi="Times New Roman" w:cs="Times New Roman"/>
          <w:sz w:val="24"/>
          <w:szCs w:val="24"/>
        </w:rPr>
        <w:t xml:space="preserve"> but farmers have not yet produce</w:t>
      </w:r>
      <w:r w:rsidR="009A6C12">
        <w:rPr>
          <w:rFonts w:ascii="Times New Roman" w:hAnsi="Times New Roman" w:cs="Times New Roman"/>
          <w:sz w:val="24"/>
          <w:szCs w:val="24"/>
        </w:rPr>
        <w:t>d</w:t>
      </w:r>
      <w:r w:rsidRPr="00352B83">
        <w:rPr>
          <w:rFonts w:ascii="Times New Roman" w:hAnsi="Times New Roman" w:cs="Times New Roman"/>
          <w:sz w:val="24"/>
          <w:szCs w:val="24"/>
        </w:rPr>
        <w:t xml:space="preserve"> improved field pea technologies.   </w:t>
      </w:r>
    </w:p>
    <w:p w:rsidR="001D27D9" w:rsidRPr="00352B83" w:rsidRDefault="001D27D9" w:rsidP="00102476">
      <w:pPr>
        <w:spacing w:line="360" w:lineRule="auto"/>
        <w:jc w:val="both"/>
        <w:rPr>
          <w:rFonts w:ascii="Times New Roman" w:hAnsi="Times New Roman" w:cs="Times New Roman"/>
          <w:bCs/>
          <w:sz w:val="24"/>
          <w:szCs w:val="24"/>
        </w:rPr>
      </w:pPr>
    </w:p>
    <w:p w:rsidR="001D27D9" w:rsidRDefault="001D27D9" w:rsidP="001D27D9">
      <w:pPr>
        <w:spacing w:after="0" w:line="240" w:lineRule="auto"/>
        <w:jc w:val="center"/>
        <w:rPr>
          <w:rFonts w:ascii="Times New Roman" w:hAnsi="Times New Roman" w:cs="Times New Roman"/>
          <w:b/>
          <w:bCs/>
          <w:sz w:val="24"/>
          <w:szCs w:val="24"/>
        </w:rPr>
      </w:pPr>
      <w:r>
        <w:rPr>
          <w:rFonts w:ascii="LiberationSerif-Bold" w:hAnsi="LiberationSerif-Bold"/>
          <w:b/>
          <w:bCs/>
          <w:noProof/>
          <w:color w:val="00000A"/>
          <w:sz w:val="24"/>
          <w:szCs w:val="24"/>
        </w:rPr>
        <w:lastRenderedPageBreak/>
        <w:drawing>
          <wp:inline distT="0" distB="0" distL="0" distR="0" wp14:anchorId="2615232B" wp14:editId="13F2E385">
            <wp:extent cx="3886200" cy="1783080"/>
            <wp:effectExtent l="0" t="0" r="0" b="7620"/>
            <wp:docPr id="1" name="Picture 1" descr="C:\Users\ZTE\Desktop\Biyad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TE\Desktop\Biyadgi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6854" cy="1792557"/>
                    </a:xfrm>
                    <a:prstGeom prst="rect">
                      <a:avLst/>
                    </a:prstGeom>
                    <a:noFill/>
                    <a:ln>
                      <a:noFill/>
                    </a:ln>
                  </pic:spPr>
                </pic:pic>
              </a:graphicData>
            </a:graphic>
          </wp:inline>
        </w:drawing>
      </w:r>
    </w:p>
    <w:p w:rsidR="001D27D9" w:rsidRPr="001D27D9" w:rsidRDefault="001D27D9" w:rsidP="001D27D9">
      <w:r>
        <w:rPr>
          <w:rFonts w:ascii="Times New Roman" w:hAnsi="Times New Roman" w:cs="Times New Roman"/>
          <w:sz w:val="24"/>
          <w:szCs w:val="24"/>
        </w:rPr>
        <w:t xml:space="preserve">                                     </w:t>
      </w:r>
      <w:r w:rsidRPr="00DD43F7">
        <w:rPr>
          <w:rFonts w:ascii="Times New Roman" w:hAnsi="Times New Roman" w:cs="Times New Roman"/>
          <w:sz w:val="24"/>
          <w:szCs w:val="24"/>
        </w:rPr>
        <w:t>Fig 1: Location of Experimental Area</w:t>
      </w:r>
    </w:p>
    <w:p w:rsidR="00CD7A43" w:rsidRPr="00352B83" w:rsidRDefault="00A91393" w:rsidP="0040257B">
      <w:pPr>
        <w:spacing w:line="360" w:lineRule="auto"/>
        <w:rPr>
          <w:rFonts w:ascii="Times New Roman" w:hAnsi="Times New Roman" w:cs="Times New Roman"/>
          <w:b/>
          <w:bCs/>
          <w:sz w:val="24"/>
          <w:szCs w:val="24"/>
        </w:rPr>
      </w:pPr>
      <w:r w:rsidRPr="00352B83">
        <w:rPr>
          <w:rFonts w:ascii="Times New Roman" w:hAnsi="Times New Roman" w:cs="Times New Roman"/>
          <w:b/>
          <w:bCs/>
          <w:sz w:val="24"/>
          <w:szCs w:val="24"/>
        </w:rPr>
        <w:t>2.2 Site S</w:t>
      </w:r>
      <w:r w:rsidR="00CD7A43" w:rsidRPr="00352B83">
        <w:rPr>
          <w:rFonts w:ascii="Times New Roman" w:hAnsi="Times New Roman" w:cs="Times New Roman"/>
          <w:b/>
          <w:bCs/>
          <w:sz w:val="24"/>
          <w:szCs w:val="24"/>
        </w:rPr>
        <w:t>election</w:t>
      </w:r>
    </w:p>
    <w:p w:rsidR="00CD7A43" w:rsidRPr="00352B83" w:rsidRDefault="00CD7A43" w:rsidP="00CD7A43">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t xml:space="preserve">As a target area, West Belesa </w:t>
      </w:r>
      <w:r w:rsidR="00352B83" w:rsidRPr="00352B83">
        <w:rPr>
          <w:rFonts w:ascii="Times New Roman" w:hAnsi="Times New Roman" w:cs="Times New Roman"/>
          <w:sz w:val="24"/>
          <w:szCs w:val="24"/>
        </w:rPr>
        <w:t>woreda</w:t>
      </w:r>
      <w:r w:rsidRPr="00352B83">
        <w:rPr>
          <w:rFonts w:ascii="Times New Roman" w:hAnsi="Times New Roman" w:cs="Times New Roman"/>
          <w:sz w:val="24"/>
          <w:szCs w:val="24"/>
        </w:rPr>
        <w:t xml:space="preserve"> was selected for the implementation of the trials due to its potential for field pea production and the high demand for the crop. Selection of potential Kebeles was carried out in collaboration with DAs and Agricultural experts. Accordingly, Kalay and Senki Kebeles were selected as experimental sites of the technologies based on accessibility and potentiality for the crop.</w:t>
      </w:r>
    </w:p>
    <w:p w:rsidR="00D21528" w:rsidRPr="00352B83" w:rsidRDefault="00A91393" w:rsidP="00D21528">
      <w:pPr>
        <w:spacing w:line="360" w:lineRule="auto"/>
        <w:jc w:val="both"/>
        <w:rPr>
          <w:rFonts w:ascii="Times New Roman" w:hAnsi="Times New Roman" w:cs="Times New Roman"/>
          <w:b/>
          <w:sz w:val="24"/>
          <w:szCs w:val="24"/>
        </w:rPr>
      </w:pPr>
      <w:r w:rsidRPr="00352B83">
        <w:rPr>
          <w:rFonts w:ascii="Times New Roman" w:hAnsi="Times New Roman" w:cs="Times New Roman"/>
          <w:b/>
          <w:sz w:val="24"/>
          <w:szCs w:val="24"/>
        </w:rPr>
        <w:t xml:space="preserve">2.3 </w:t>
      </w:r>
      <w:r w:rsidR="00D21528" w:rsidRPr="00352B83">
        <w:rPr>
          <w:rFonts w:ascii="Times New Roman" w:hAnsi="Times New Roman" w:cs="Times New Roman"/>
          <w:b/>
          <w:sz w:val="24"/>
          <w:szCs w:val="24"/>
        </w:rPr>
        <w:t>Farmers</w:t>
      </w:r>
      <w:r w:rsidRPr="00352B83">
        <w:rPr>
          <w:rFonts w:ascii="Times New Roman" w:hAnsi="Times New Roman" w:cs="Times New Roman"/>
          <w:b/>
          <w:sz w:val="24"/>
          <w:szCs w:val="24"/>
        </w:rPr>
        <w:t xml:space="preserve"> Research and Extension (FREG) E</w:t>
      </w:r>
      <w:r w:rsidR="00D21528" w:rsidRPr="00352B83">
        <w:rPr>
          <w:rFonts w:ascii="Times New Roman" w:hAnsi="Times New Roman" w:cs="Times New Roman"/>
          <w:b/>
          <w:sz w:val="24"/>
          <w:szCs w:val="24"/>
        </w:rPr>
        <w:t>stablishment</w:t>
      </w:r>
    </w:p>
    <w:p w:rsidR="00B61A97" w:rsidRPr="00352B83" w:rsidRDefault="00D21528" w:rsidP="00D21528">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t xml:space="preserve">Selection of FREGs members from Kalay and Senki kebeles were based on farmers' willingness to be held as </w:t>
      </w:r>
      <w:r w:rsidR="009A6C12">
        <w:rPr>
          <w:rFonts w:ascii="Times New Roman" w:hAnsi="Times New Roman" w:cs="Times New Roman"/>
          <w:sz w:val="24"/>
          <w:szCs w:val="24"/>
        </w:rPr>
        <w:t xml:space="preserve">a </w:t>
      </w:r>
      <w:r w:rsidRPr="00352B83">
        <w:rPr>
          <w:rFonts w:ascii="Times New Roman" w:hAnsi="Times New Roman" w:cs="Times New Roman"/>
          <w:sz w:val="24"/>
          <w:szCs w:val="24"/>
        </w:rPr>
        <w:t xml:space="preserve">member, accessibility for supervision of activities, good history of compatibility with groups and genuineness and transparency to share innovations to other farmers. Consequently, one FREG having 30 members established. </w:t>
      </w:r>
    </w:p>
    <w:p w:rsidR="00D21528" w:rsidRPr="00352B83" w:rsidRDefault="00A91393" w:rsidP="00D21528">
      <w:pPr>
        <w:spacing w:line="360" w:lineRule="auto"/>
        <w:jc w:val="both"/>
        <w:rPr>
          <w:rFonts w:ascii="Times New Roman" w:hAnsi="Times New Roman" w:cs="Times New Roman"/>
          <w:b/>
          <w:sz w:val="24"/>
          <w:szCs w:val="24"/>
        </w:rPr>
      </w:pPr>
      <w:r w:rsidRPr="00352B83">
        <w:rPr>
          <w:rFonts w:ascii="Times New Roman" w:hAnsi="Times New Roman" w:cs="Times New Roman"/>
          <w:b/>
          <w:sz w:val="24"/>
          <w:szCs w:val="24"/>
        </w:rPr>
        <w:t xml:space="preserve">2.4 </w:t>
      </w:r>
      <w:r w:rsidR="00D21528" w:rsidRPr="00352B83">
        <w:rPr>
          <w:rFonts w:ascii="Times New Roman" w:hAnsi="Times New Roman" w:cs="Times New Roman"/>
          <w:b/>
          <w:sz w:val="24"/>
          <w:szCs w:val="24"/>
        </w:rPr>
        <w:t>Training</w:t>
      </w:r>
    </w:p>
    <w:p w:rsidR="00D21528" w:rsidRPr="00352B83" w:rsidRDefault="00D21528" w:rsidP="00D21528">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t xml:space="preserve">After establishment of the FREG, a theoretical training </w:t>
      </w:r>
      <w:r w:rsidR="00B61A97" w:rsidRPr="00352B83">
        <w:rPr>
          <w:rFonts w:ascii="Times New Roman" w:hAnsi="Times New Roman" w:cs="Times New Roman"/>
          <w:sz w:val="24"/>
          <w:szCs w:val="24"/>
        </w:rPr>
        <w:t>session was arranged to farmers</w:t>
      </w:r>
      <w:r w:rsidRPr="00352B83">
        <w:rPr>
          <w:rFonts w:ascii="Times New Roman" w:hAnsi="Times New Roman" w:cs="Times New Roman"/>
          <w:sz w:val="24"/>
          <w:szCs w:val="24"/>
        </w:rPr>
        <w:t xml:space="preserve"> and Agricultural experts </w:t>
      </w:r>
      <w:r w:rsidR="009A6C12">
        <w:rPr>
          <w:rFonts w:ascii="Times New Roman" w:hAnsi="Times New Roman" w:cs="Times New Roman"/>
          <w:sz w:val="24"/>
          <w:szCs w:val="24"/>
        </w:rPr>
        <w:t>in</w:t>
      </w:r>
      <w:r w:rsidRPr="00352B83">
        <w:rPr>
          <w:rFonts w:ascii="Times New Roman" w:hAnsi="Times New Roman" w:cs="Times New Roman"/>
          <w:sz w:val="24"/>
          <w:szCs w:val="24"/>
        </w:rPr>
        <w:t xml:space="preserve"> </w:t>
      </w:r>
      <w:proofErr w:type="spellStart"/>
      <w:r w:rsidRPr="00352B83">
        <w:rPr>
          <w:rFonts w:ascii="Times New Roman" w:hAnsi="Times New Roman" w:cs="Times New Roman"/>
          <w:sz w:val="24"/>
          <w:szCs w:val="24"/>
        </w:rPr>
        <w:t>Arbaya</w:t>
      </w:r>
      <w:proofErr w:type="spellEnd"/>
      <w:r w:rsidRPr="00352B83">
        <w:rPr>
          <w:rFonts w:ascii="Times New Roman" w:hAnsi="Times New Roman" w:cs="Times New Roman"/>
          <w:sz w:val="24"/>
          <w:szCs w:val="24"/>
        </w:rPr>
        <w:t xml:space="preserve"> town. Multidisciplinary team of researchers from GARC delivered training to a total of 35 participants on the following topics: field pea production and management as well as the FREG concept and participatory research approach.</w:t>
      </w:r>
    </w:p>
    <w:p w:rsidR="00B61A97" w:rsidRPr="00352B83" w:rsidRDefault="009628CC" w:rsidP="00B61A97">
      <w:pPr>
        <w:spacing w:after="0" w:line="360" w:lineRule="auto"/>
        <w:jc w:val="both"/>
        <w:rPr>
          <w:rFonts w:ascii="Times New Roman" w:hAnsi="Times New Roman" w:cs="Times New Roman"/>
          <w:sz w:val="24"/>
          <w:szCs w:val="24"/>
        </w:rPr>
      </w:pPr>
      <w:r w:rsidRPr="00352B83">
        <w:rPr>
          <w:rFonts w:ascii="Times New Roman" w:hAnsi="Times New Roman" w:cs="Times New Roman"/>
          <w:sz w:val="24"/>
          <w:szCs w:val="24"/>
        </w:rPr>
        <w:t>Table 1</w:t>
      </w:r>
      <w:r w:rsidR="00B61A97" w:rsidRPr="00352B83">
        <w:rPr>
          <w:rFonts w:ascii="Times New Roman" w:hAnsi="Times New Roman" w:cs="Times New Roman"/>
          <w:sz w:val="24"/>
          <w:szCs w:val="24"/>
        </w:rPr>
        <w:t>. Training participants, 2022</w:t>
      </w:r>
    </w:p>
    <w:tbl>
      <w:tblPr>
        <w:tblStyle w:val="LightShading1"/>
        <w:tblW w:w="9378" w:type="dxa"/>
        <w:tblLayout w:type="fixed"/>
        <w:tblLook w:val="04A0" w:firstRow="1" w:lastRow="0" w:firstColumn="1" w:lastColumn="0" w:noHBand="0" w:noVBand="1"/>
      </w:tblPr>
      <w:tblGrid>
        <w:gridCol w:w="1728"/>
        <w:gridCol w:w="1890"/>
        <w:gridCol w:w="1080"/>
        <w:gridCol w:w="810"/>
        <w:gridCol w:w="900"/>
        <w:gridCol w:w="1800"/>
        <w:gridCol w:w="1170"/>
      </w:tblGrid>
      <w:tr w:rsidR="00922966" w:rsidRPr="00352B83" w:rsidTr="009229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bottom w:val="single" w:sz="4" w:space="0" w:color="auto"/>
            </w:tcBorders>
            <w:shd w:val="clear" w:color="auto" w:fill="auto"/>
          </w:tcPr>
          <w:p w:rsidR="00922966" w:rsidRPr="00352B83" w:rsidRDefault="00352B83" w:rsidP="00AA4F3A">
            <w:pPr>
              <w:spacing w:line="360" w:lineRule="auto"/>
              <w:jc w:val="both"/>
              <w:rPr>
                <w:rFonts w:ascii="Times New Roman" w:hAnsi="Times New Roman" w:cs="Times New Roman"/>
                <w:b w:val="0"/>
                <w:sz w:val="24"/>
                <w:szCs w:val="24"/>
              </w:rPr>
            </w:pPr>
            <w:r w:rsidRPr="00352B83">
              <w:rPr>
                <w:rFonts w:ascii="Times New Roman" w:hAnsi="Times New Roman" w:cs="Times New Roman"/>
                <w:b w:val="0"/>
                <w:sz w:val="24"/>
                <w:szCs w:val="24"/>
              </w:rPr>
              <w:t>Woreda</w:t>
            </w:r>
          </w:p>
        </w:tc>
        <w:tc>
          <w:tcPr>
            <w:tcW w:w="3780" w:type="dxa"/>
            <w:gridSpan w:val="3"/>
            <w:shd w:val="clear" w:color="auto" w:fill="auto"/>
          </w:tcPr>
          <w:p w:rsidR="00922966" w:rsidRPr="00352B83" w:rsidRDefault="00922966" w:rsidP="00AA4F3A">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352B83">
              <w:rPr>
                <w:b w:val="0"/>
                <w:color w:val="000000" w:themeColor="text1"/>
                <w:kern w:val="24"/>
              </w:rPr>
              <w:t>FREG members</w:t>
            </w:r>
          </w:p>
        </w:tc>
        <w:tc>
          <w:tcPr>
            <w:tcW w:w="3870" w:type="dxa"/>
            <w:gridSpan w:val="3"/>
            <w:shd w:val="clear" w:color="auto" w:fill="auto"/>
          </w:tcPr>
          <w:p w:rsidR="00922966" w:rsidRPr="00352B83" w:rsidRDefault="00922966" w:rsidP="00AA4F3A">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352B83">
              <w:rPr>
                <w:b w:val="0"/>
                <w:color w:val="000000" w:themeColor="text1"/>
                <w:kern w:val="24"/>
              </w:rPr>
              <w:t xml:space="preserve">Agri. </w:t>
            </w:r>
            <w:proofErr w:type="spellStart"/>
            <w:r w:rsidRPr="00352B83">
              <w:rPr>
                <w:b w:val="0"/>
                <w:color w:val="000000" w:themeColor="text1"/>
                <w:kern w:val="24"/>
              </w:rPr>
              <w:t>exp</w:t>
            </w:r>
            <w:proofErr w:type="spellEnd"/>
          </w:p>
        </w:tc>
      </w:tr>
      <w:tr w:rsidR="00922966" w:rsidRPr="00352B83" w:rsidTr="00922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tcBorders>
            <w:shd w:val="clear" w:color="auto" w:fill="auto"/>
          </w:tcPr>
          <w:p w:rsidR="00922966" w:rsidRPr="00352B83" w:rsidRDefault="00922966" w:rsidP="00AA4F3A">
            <w:pPr>
              <w:spacing w:line="360" w:lineRule="auto"/>
              <w:jc w:val="both"/>
              <w:rPr>
                <w:rFonts w:ascii="Times New Roman" w:hAnsi="Times New Roman" w:cs="Times New Roman"/>
                <w:b w:val="0"/>
                <w:sz w:val="24"/>
                <w:szCs w:val="24"/>
              </w:rPr>
            </w:pPr>
          </w:p>
        </w:tc>
        <w:tc>
          <w:tcPr>
            <w:tcW w:w="1890" w:type="dxa"/>
            <w:shd w:val="clear" w:color="auto" w:fill="auto"/>
          </w:tcPr>
          <w:p w:rsidR="00922966" w:rsidRPr="00352B83" w:rsidRDefault="00922966" w:rsidP="00AA4F3A">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pPr>
            <w:r w:rsidRPr="00352B83">
              <w:rPr>
                <w:color w:val="000000" w:themeColor="text1"/>
                <w:kern w:val="24"/>
              </w:rPr>
              <w:t>M</w:t>
            </w:r>
          </w:p>
        </w:tc>
        <w:tc>
          <w:tcPr>
            <w:tcW w:w="1080" w:type="dxa"/>
            <w:shd w:val="clear" w:color="auto" w:fill="auto"/>
          </w:tcPr>
          <w:p w:rsidR="00922966" w:rsidRPr="00352B83" w:rsidRDefault="00922966" w:rsidP="00AA4F3A">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pPr>
            <w:r w:rsidRPr="00352B83">
              <w:rPr>
                <w:color w:val="000000" w:themeColor="text1"/>
                <w:kern w:val="24"/>
              </w:rPr>
              <w:t>F</w:t>
            </w:r>
          </w:p>
        </w:tc>
        <w:tc>
          <w:tcPr>
            <w:tcW w:w="810" w:type="dxa"/>
            <w:shd w:val="clear" w:color="auto" w:fill="auto"/>
          </w:tcPr>
          <w:p w:rsidR="00922966" w:rsidRPr="00352B83" w:rsidRDefault="00922966" w:rsidP="00AA4F3A">
            <w:pPr>
              <w:pStyle w:val="NormalWeb"/>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pPr>
            <w:r w:rsidRPr="00352B83">
              <w:rPr>
                <w:color w:val="000000" w:themeColor="text1"/>
                <w:kern w:val="24"/>
              </w:rPr>
              <w:t>T</w:t>
            </w:r>
          </w:p>
        </w:tc>
        <w:tc>
          <w:tcPr>
            <w:tcW w:w="900" w:type="dxa"/>
            <w:shd w:val="clear" w:color="auto" w:fill="auto"/>
          </w:tcPr>
          <w:p w:rsidR="00922966" w:rsidRPr="00352B83" w:rsidRDefault="00922966" w:rsidP="00AA4F3A">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pPr>
            <w:r w:rsidRPr="00352B83">
              <w:rPr>
                <w:color w:val="000000" w:themeColor="text1"/>
                <w:kern w:val="24"/>
              </w:rPr>
              <w:t>M</w:t>
            </w:r>
          </w:p>
        </w:tc>
        <w:tc>
          <w:tcPr>
            <w:tcW w:w="1800" w:type="dxa"/>
            <w:shd w:val="clear" w:color="auto" w:fill="auto"/>
          </w:tcPr>
          <w:p w:rsidR="00922966" w:rsidRPr="00352B83" w:rsidRDefault="00922966" w:rsidP="00AA4F3A">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pPr>
            <w:r w:rsidRPr="00352B83">
              <w:rPr>
                <w:color w:val="000000" w:themeColor="text1"/>
                <w:kern w:val="24"/>
              </w:rPr>
              <w:t>F</w:t>
            </w:r>
          </w:p>
        </w:tc>
        <w:tc>
          <w:tcPr>
            <w:tcW w:w="1170" w:type="dxa"/>
            <w:shd w:val="clear" w:color="auto" w:fill="auto"/>
          </w:tcPr>
          <w:p w:rsidR="00922966" w:rsidRPr="00352B83" w:rsidRDefault="00922966" w:rsidP="00AA4F3A">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pPr>
            <w:r w:rsidRPr="00352B83">
              <w:rPr>
                <w:color w:val="000000" w:themeColor="text1"/>
                <w:kern w:val="24"/>
              </w:rPr>
              <w:t>T</w:t>
            </w:r>
          </w:p>
        </w:tc>
      </w:tr>
      <w:tr w:rsidR="00922966" w:rsidRPr="00352B83" w:rsidTr="00922966">
        <w:tc>
          <w:tcPr>
            <w:cnfStyle w:val="001000000000" w:firstRow="0" w:lastRow="0" w:firstColumn="1" w:lastColumn="0" w:oddVBand="0" w:evenVBand="0" w:oddHBand="0" w:evenHBand="0" w:firstRowFirstColumn="0" w:firstRowLastColumn="0" w:lastRowFirstColumn="0" w:lastRowLastColumn="0"/>
            <w:tcW w:w="1728" w:type="dxa"/>
            <w:shd w:val="clear" w:color="auto" w:fill="auto"/>
          </w:tcPr>
          <w:p w:rsidR="00922966" w:rsidRPr="00352B83" w:rsidRDefault="00922966" w:rsidP="00AA4F3A">
            <w:pPr>
              <w:spacing w:line="360" w:lineRule="auto"/>
              <w:jc w:val="both"/>
              <w:rPr>
                <w:rFonts w:ascii="Times New Roman" w:hAnsi="Times New Roman" w:cs="Times New Roman"/>
                <w:b w:val="0"/>
                <w:sz w:val="24"/>
                <w:szCs w:val="24"/>
              </w:rPr>
            </w:pPr>
            <w:r w:rsidRPr="00352B83">
              <w:rPr>
                <w:rFonts w:ascii="Times New Roman" w:hAnsi="Times New Roman" w:cs="Times New Roman"/>
                <w:b w:val="0"/>
                <w:sz w:val="24"/>
                <w:szCs w:val="24"/>
              </w:rPr>
              <w:t>West Belesa</w:t>
            </w:r>
          </w:p>
        </w:tc>
        <w:tc>
          <w:tcPr>
            <w:tcW w:w="1890" w:type="dxa"/>
            <w:shd w:val="clear" w:color="auto" w:fill="auto"/>
          </w:tcPr>
          <w:p w:rsidR="00922966" w:rsidRPr="00352B83" w:rsidRDefault="00922966" w:rsidP="00AA4F3A">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pPr>
            <w:r w:rsidRPr="00352B83">
              <w:rPr>
                <w:color w:val="000000" w:themeColor="text1"/>
                <w:kern w:val="24"/>
              </w:rPr>
              <w:t>25</w:t>
            </w:r>
          </w:p>
        </w:tc>
        <w:tc>
          <w:tcPr>
            <w:tcW w:w="1080" w:type="dxa"/>
            <w:shd w:val="clear" w:color="auto" w:fill="auto"/>
          </w:tcPr>
          <w:p w:rsidR="00922966" w:rsidRPr="00352B83" w:rsidRDefault="00922966" w:rsidP="00AA4F3A">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pPr>
            <w:r w:rsidRPr="00352B83">
              <w:rPr>
                <w:color w:val="000000" w:themeColor="text1"/>
                <w:kern w:val="24"/>
              </w:rPr>
              <w:t>5</w:t>
            </w:r>
          </w:p>
        </w:tc>
        <w:tc>
          <w:tcPr>
            <w:tcW w:w="810" w:type="dxa"/>
            <w:shd w:val="clear" w:color="auto" w:fill="auto"/>
          </w:tcPr>
          <w:p w:rsidR="00922966" w:rsidRPr="00352B83" w:rsidRDefault="00922966" w:rsidP="00AA4F3A">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pPr>
            <w:r w:rsidRPr="00352B83">
              <w:rPr>
                <w:color w:val="000000" w:themeColor="text1"/>
                <w:kern w:val="24"/>
              </w:rPr>
              <w:t>30</w:t>
            </w:r>
          </w:p>
        </w:tc>
        <w:tc>
          <w:tcPr>
            <w:tcW w:w="900" w:type="dxa"/>
            <w:shd w:val="clear" w:color="auto" w:fill="auto"/>
          </w:tcPr>
          <w:p w:rsidR="00922966" w:rsidRPr="00352B83" w:rsidRDefault="00922966" w:rsidP="00AA4F3A">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pPr>
            <w:r w:rsidRPr="00352B83">
              <w:rPr>
                <w:color w:val="000000" w:themeColor="text1"/>
                <w:kern w:val="24"/>
              </w:rPr>
              <w:t>3</w:t>
            </w:r>
          </w:p>
        </w:tc>
        <w:tc>
          <w:tcPr>
            <w:tcW w:w="1800" w:type="dxa"/>
            <w:shd w:val="clear" w:color="auto" w:fill="auto"/>
          </w:tcPr>
          <w:p w:rsidR="00922966" w:rsidRPr="00352B83" w:rsidRDefault="00922966" w:rsidP="00AA4F3A">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pPr>
            <w:r w:rsidRPr="00352B83">
              <w:rPr>
                <w:color w:val="000000" w:themeColor="text1"/>
                <w:kern w:val="24"/>
              </w:rPr>
              <w:t>2</w:t>
            </w:r>
          </w:p>
        </w:tc>
        <w:tc>
          <w:tcPr>
            <w:tcW w:w="1170" w:type="dxa"/>
            <w:shd w:val="clear" w:color="auto" w:fill="auto"/>
          </w:tcPr>
          <w:p w:rsidR="00922966" w:rsidRPr="00352B83" w:rsidRDefault="00922966" w:rsidP="00AA4F3A">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pPr>
            <w:r w:rsidRPr="00352B83">
              <w:rPr>
                <w:color w:val="000000" w:themeColor="text1"/>
                <w:kern w:val="24"/>
              </w:rPr>
              <w:t>5</w:t>
            </w:r>
          </w:p>
        </w:tc>
      </w:tr>
    </w:tbl>
    <w:p w:rsidR="00D21528" w:rsidRPr="00352B83" w:rsidRDefault="00A91393" w:rsidP="00D21528">
      <w:pPr>
        <w:spacing w:line="360" w:lineRule="auto"/>
        <w:jc w:val="both"/>
        <w:rPr>
          <w:rFonts w:ascii="Times New Roman" w:hAnsi="Times New Roman" w:cs="Times New Roman"/>
          <w:b/>
          <w:sz w:val="24"/>
          <w:szCs w:val="24"/>
        </w:rPr>
      </w:pPr>
      <w:bookmarkStart w:id="0" w:name="_GoBack"/>
      <w:bookmarkEnd w:id="0"/>
      <w:r w:rsidRPr="00352B83">
        <w:rPr>
          <w:rFonts w:ascii="Times New Roman" w:hAnsi="Times New Roman" w:cs="Times New Roman"/>
          <w:b/>
          <w:sz w:val="24"/>
          <w:szCs w:val="24"/>
        </w:rPr>
        <w:lastRenderedPageBreak/>
        <w:t xml:space="preserve">2.5 </w:t>
      </w:r>
      <w:r w:rsidR="00D21528" w:rsidRPr="00352B83">
        <w:rPr>
          <w:rFonts w:ascii="Times New Roman" w:hAnsi="Times New Roman" w:cs="Times New Roman"/>
          <w:b/>
          <w:sz w:val="24"/>
          <w:szCs w:val="24"/>
        </w:rPr>
        <w:t>Selection of host farmers</w:t>
      </w:r>
    </w:p>
    <w:p w:rsidR="00D21528" w:rsidRPr="00352B83" w:rsidRDefault="00D21528" w:rsidP="00D21528">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t>Having suitable and sufficient land to accommodate the trials, willingness to contribute the land without fee, proximity to main roads so as to facilitate the chance of being visited by many farmers, good in field management and willingness to explain the technologies to others w</w:t>
      </w:r>
      <w:r w:rsidR="009A6C12">
        <w:rPr>
          <w:rFonts w:ascii="Times New Roman" w:hAnsi="Times New Roman" w:cs="Times New Roman"/>
          <w:sz w:val="24"/>
          <w:szCs w:val="24"/>
        </w:rPr>
        <w:t>as th</w:t>
      </w:r>
      <w:r w:rsidRPr="00352B83">
        <w:rPr>
          <w:rFonts w:ascii="Times New Roman" w:hAnsi="Times New Roman" w:cs="Times New Roman"/>
          <w:sz w:val="24"/>
          <w:szCs w:val="24"/>
        </w:rPr>
        <w:t xml:space="preserve">e criteria used to select 6 hosting farmers. </w:t>
      </w:r>
    </w:p>
    <w:p w:rsidR="00D21528" w:rsidRPr="00352B83" w:rsidRDefault="00A91393" w:rsidP="00D21528">
      <w:pPr>
        <w:spacing w:line="360" w:lineRule="auto"/>
        <w:jc w:val="both"/>
        <w:rPr>
          <w:rFonts w:ascii="Times New Roman" w:hAnsi="Times New Roman" w:cs="Times New Roman"/>
          <w:b/>
          <w:sz w:val="24"/>
          <w:szCs w:val="24"/>
        </w:rPr>
      </w:pPr>
      <w:r w:rsidRPr="00352B83">
        <w:rPr>
          <w:rFonts w:ascii="Times New Roman" w:hAnsi="Times New Roman" w:cs="Times New Roman"/>
          <w:b/>
          <w:sz w:val="24"/>
          <w:szCs w:val="24"/>
        </w:rPr>
        <w:t xml:space="preserve">2.6 </w:t>
      </w:r>
      <w:r w:rsidR="00D21528" w:rsidRPr="00352B83">
        <w:rPr>
          <w:rFonts w:ascii="Times New Roman" w:hAnsi="Times New Roman" w:cs="Times New Roman"/>
          <w:b/>
          <w:sz w:val="24"/>
          <w:szCs w:val="24"/>
        </w:rPr>
        <w:t>Implementation design and material used</w:t>
      </w:r>
    </w:p>
    <w:p w:rsidR="00A91393" w:rsidRPr="00352B83" w:rsidRDefault="00D21528" w:rsidP="00D21528">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t>Two improved field pea varieties (Senk and  Agrit) and standard check (Local) were used for the evaluation trials by using each farmer</w:t>
      </w:r>
      <w:r w:rsidR="009A6C12">
        <w:rPr>
          <w:rFonts w:ascii="Times New Roman" w:hAnsi="Times New Roman" w:cs="Times New Roman"/>
          <w:sz w:val="24"/>
          <w:szCs w:val="24"/>
        </w:rPr>
        <w:t>'</w:t>
      </w:r>
      <w:r w:rsidRPr="00352B83">
        <w:rPr>
          <w:rFonts w:ascii="Times New Roman" w:hAnsi="Times New Roman" w:cs="Times New Roman"/>
          <w:sz w:val="24"/>
          <w:szCs w:val="24"/>
        </w:rPr>
        <w:t>s field as replication. The varieties were planted on farmers’ land with simple plot design (32 m X 10 m). Row planting method was employed and spacing of 20 cm by 10cm between rows and plant respectively with a recommended seed rate of 75 kgha</w:t>
      </w:r>
      <w:r w:rsidRPr="00352B83">
        <w:rPr>
          <w:rFonts w:ascii="Times New Roman" w:hAnsi="Times New Roman" w:cs="Times New Roman"/>
          <w:sz w:val="24"/>
          <w:szCs w:val="24"/>
          <w:vertAlign w:val="superscript"/>
        </w:rPr>
        <w:t>-1</w:t>
      </w:r>
      <w:r w:rsidRPr="00352B83">
        <w:rPr>
          <w:rFonts w:ascii="Times New Roman" w:hAnsi="Times New Roman" w:cs="Times New Roman"/>
          <w:sz w:val="24"/>
          <w:szCs w:val="24"/>
        </w:rPr>
        <w:t>. The recommended rates of 100 kgha</w:t>
      </w:r>
      <w:r w:rsidRPr="00352B83">
        <w:rPr>
          <w:rFonts w:ascii="Times New Roman" w:hAnsi="Times New Roman" w:cs="Times New Roman"/>
          <w:sz w:val="24"/>
          <w:szCs w:val="24"/>
          <w:vertAlign w:val="superscript"/>
        </w:rPr>
        <w:t>-1</w:t>
      </w:r>
      <w:r w:rsidRPr="00352B83">
        <w:rPr>
          <w:rFonts w:ascii="Times New Roman" w:hAnsi="Times New Roman" w:cs="Times New Roman"/>
          <w:sz w:val="24"/>
          <w:szCs w:val="24"/>
        </w:rPr>
        <w:t xml:space="preserve"> DAP were used to conduct the experiment. The trials were weeded two times; first at one month after sowing and second </w:t>
      </w:r>
      <w:r w:rsidR="009A6C12">
        <w:rPr>
          <w:rFonts w:ascii="Times New Roman" w:hAnsi="Times New Roman" w:cs="Times New Roman"/>
          <w:sz w:val="24"/>
          <w:szCs w:val="24"/>
        </w:rPr>
        <w:t>in</w:t>
      </w:r>
      <w:r w:rsidRPr="00352B83">
        <w:rPr>
          <w:rFonts w:ascii="Times New Roman" w:hAnsi="Times New Roman" w:cs="Times New Roman"/>
          <w:sz w:val="24"/>
          <w:szCs w:val="24"/>
        </w:rPr>
        <w:t xml:space="preserve"> two months after sowing of the varieties. Farm operations (land preparation-</w:t>
      </w:r>
      <w:proofErr w:type="spellStart"/>
      <w:r w:rsidRPr="00352B83">
        <w:rPr>
          <w:rFonts w:ascii="Times New Roman" w:hAnsi="Times New Roman" w:cs="Times New Roman"/>
          <w:sz w:val="24"/>
          <w:szCs w:val="24"/>
        </w:rPr>
        <w:t>ploughing</w:t>
      </w:r>
      <w:proofErr w:type="spellEnd"/>
      <w:r w:rsidRPr="00352B83">
        <w:rPr>
          <w:rFonts w:ascii="Times New Roman" w:hAnsi="Times New Roman" w:cs="Times New Roman"/>
          <w:sz w:val="24"/>
          <w:szCs w:val="24"/>
        </w:rPr>
        <w:t xml:space="preserve"> two times using </w:t>
      </w:r>
      <w:r w:rsidR="009A6C12">
        <w:rPr>
          <w:rFonts w:ascii="Times New Roman" w:hAnsi="Times New Roman" w:cs="Times New Roman"/>
          <w:sz w:val="24"/>
          <w:szCs w:val="24"/>
        </w:rPr>
        <w:t xml:space="preserve">an </w:t>
      </w:r>
      <w:r w:rsidRPr="00352B83">
        <w:rPr>
          <w:rFonts w:ascii="Times New Roman" w:hAnsi="Times New Roman" w:cs="Times New Roman"/>
          <w:sz w:val="24"/>
          <w:szCs w:val="24"/>
        </w:rPr>
        <w:t xml:space="preserve">oxen plough, harvesting, and threshing) were carried out by hosting fanners without fee, whereas activities such as land leveling, planting, first and second weeding, and agrochemical spray were handled by the researchers. </w:t>
      </w:r>
    </w:p>
    <w:p w:rsidR="00D21528" w:rsidRPr="00352B83" w:rsidRDefault="00A91393" w:rsidP="00D21528">
      <w:pPr>
        <w:spacing w:line="360" w:lineRule="auto"/>
        <w:jc w:val="both"/>
        <w:rPr>
          <w:rFonts w:ascii="Times New Roman" w:hAnsi="Times New Roman" w:cs="Times New Roman"/>
          <w:b/>
          <w:sz w:val="24"/>
          <w:szCs w:val="24"/>
        </w:rPr>
      </w:pPr>
      <w:r w:rsidRPr="00352B83">
        <w:rPr>
          <w:rFonts w:ascii="Times New Roman" w:hAnsi="Times New Roman" w:cs="Times New Roman"/>
          <w:b/>
          <w:sz w:val="24"/>
          <w:szCs w:val="24"/>
        </w:rPr>
        <w:t>2.7 Farmers’ Preferences and Selection C</w:t>
      </w:r>
      <w:r w:rsidR="00D21528" w:rsidRPr="00352B83">
        <w:rPr>
          <w:rFonts w:ascii="Times New Roman" w:hAnsi="Times New Roman" w:cs="Times New Roman"/>
          <w:b/>
          <w:sz w:val="24"/>
          <w:szCs w:val="24"/>
        </w:rPr>
        <w:t xml:space="preserve">riteria </w:t>
      </w:r>
    </w:p>
    <w:p w:rsidR="00D21528" w:rsidRPr="00352B83" w:rsidRDefault="00D21528" w:rsidP="00D21528">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t>The varieties were evaluated at crop maturity stage and validated by farmers, agricultural experts, development agents, and researchers based on the following selection criteria. The criteria were number</w:t>
      </w:r>
      <w:r w:rsidR="009A6C12">
        <w:rPr>
          <w:rFonts w:ascii="Times New Roman" w:hAnsi="Times New Roman" w:cs="Times New Roman"/>
          <w:sz w:val="24"/>
          <w:szCs w:val="24"/>
        </w:rPr>
        <w:t>ed</w:t>
      </w:r>
      <w:r w:rsidRPr="00352B83">
        <w:rPr>
          <w:rFonts w:ascii="Times New Roman" w:hAnsi="Times New Roman" w:cs="Times New Roman"/>
          <w:sz w:val="24"/>
          <w:szCs w:val="24"/>
        </w:rPr>
        <w:t xml:space="preserve"> of pod</w:t>
      </w:r>
      <w:r w:rsidR="009A6C12">
        <w:rPr>
          <w:rFonts w:ascii="Times New Roman" w:hAnsi="Times New Roman" w:cs="Times New Roman"/>
          <w:sz w:val="24"/>
          <w:szCs w:val="24"/>
        </w:rPr>
        <w:t>s</w:t>
      </w:r>
      <w:r w:rsidRPr="00352B83">
        <w:rPr>
          <w:rFonts w:ascii="Times New Roman" w:hAnsi="Times New Roman" w:cs="Times New Roman"/>
          <w:sz w:val="24"/>
          <w:szCs w:val="24"/>
        </w:rPr>
        <w:t xml:space="preserve"> per plant; plant height, disease and pest occurrence, and maturity date of the crop. Each selection and evaluation criteria were rated using the following rating scale; 5= Very good, 4= Good, 3= Medium, 2=Poor and 1=Very poor. </w:t>
      </w:r>
    </w:p>
    <w:p w:rsidR="00D21528" w:rsidRPr="00352B83" w:rsidRDefault="00A91393" w:rsidP="00D21528">
      <w:pPr>
        <w:rPr>
          <w:rFonts w:ascii="Times New Roman" w:hAnsi="Times New Roman" w:cs="Times New Roman"/>
          <w:b/>
          <w:sz w:val="24"/>
          <w:szCs w:val="24"/>
        </w:rPr>
      </w:pPr>
      <w:r w:rsidRPr="00352B83">
        <w:rPr>
          <w:rFonts w:ascii="Times New Roman" w:hAnsi="Times New Roman" w:cs="Times New Roman"/>
          <w:b/>
          <w:sz w:val="24"/>
          <w:szCs w:val="24"/>
        </w:rPr>
        <w:t>2.8 Data C</w:t>
      </w:r>
      <w:r w:rsidR="00D21528" w:rsidRPr="00352B83">
        <w:rPr>
          <w:rFonts w:ascii="Times New Roman" w:hAnsi="Times New Roman" w:cs="Times New Roman"/>
          <w:b/>
          <w:sz w:val="24"/>
          <w:szCs w:val="24"/>
        </w:rPr>
        <w:t>ollection</w:t>
      </w:r>
    </w:p>
    <w:p w:rsidR="00D21528" w:rsidRPr="00352B83" w:rsidRDefault="00D21528" w:rsidP="00D21528">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t xml:space="preserve">Both qualitative and quantitative data were collected using appropriate data collection methods such as focused group discussion (FGD), direct field observation and measurements, agronomic data and grain yield per plot were recorded. Total number of farmers participated </w:t>
      </w:r>
      <w:r w:rsidR="009A6C12">
        <w:rPr>
          <w:rFonts w:ascii="Times New Roman" w:hAnsi="Times New Roman" w:cs="Times New Roman"/>
          <w:sz w:val="24"/>
          <w:szCs w:val="24"/>
        </w:rPr>
        <w:t>i</w:t>
      </w:r>
      <w:r w:rsidRPr="00352B83">
        <w:rPr>
          <w:rFonts w:ascii="Times New Roman" w:hAnsi="Times New Roman" w:cs="Times New Roman"/>
          <w:sz w:val="24"/>
          <w:szCs w:val="24"/>
        </w:rPr>
        <w:t>n technology evaluation events. Feedback assess</w:t>
      </w:r>
      <w:r w:rsidR="009A6C12">
        <w:rPr>
          <w:rFonts w:ascii="Times New Roman" w:hAnsi="Times New Roman" w:cs="Times New Roman"/>
          <w:sz w:val="24"/>
          <w:szCs w:val="24"/>
        </w:rPr>
        <w:t>ors</w:t>
      </w:r>
      <w:r w:rsidRPr="00352B83">
        <w:rPr>
          <w:rFonts w:ascii="Times New Roman" w:hAnsi="Times New Roman" w:cs="Times New Roman"/>
          <w:sz w:val="24"/>
          <w:szCs w:val="24"/>
        </w:rPr>
        <w:t xml:space="preserve"> on farmers’ preference to the demonstrated varieties and farmers’ perception towards the performance of the technologies were also identified.</w:t>
      </w:r>
    </w:p>
    <w:p w:rsidR="00E672D3" w:rsidRPr="00352B83" w:rsidRDefault="00A91393" w:rsidP="00E672D3">
      <w:pPr>
        <w:spacing w:line="360" w:lineRule="auto"/>
        <w:jc w:val="both"/>
        <w:rPr>
          <w:rFonts w:ascii="Times New Roman" w:hAnsi="Times New Roman" w:cs="Times New Roman"/>
          <w:b/>
          <w:sz w:val="24"/>
          <w:szCs w:val="24"/>
        </w:rPr>
      </w:pPr>
      <w:r w:rsidRPr="00352B83">
        <w:rPr>
          <w:rFonts w:ascii="Times New Roman" w:hAnsi="Times New Roman" w:cs="Times New Roman"/>
          <w:b/>
          <w:sz w:val="24"/>
          <w:szCs w:val="24"/>
        </w:rPr>
        <w:lastRenderedPageBreak/>
        <w:t xml:space="preserve">2.9 </w:t>
      </w:r>
      <w:r w:rsidR="00E672D3" w:rsidRPr="00352B83">
        <w:rPr>
          <w:rFonts w:ascii="Times New Roman" w:hAnsi="Times New Roman" w:cs="Times New Roman"/>
          <w:b/>
          <w:sz w:val="24"/>
          <w:szCs w:val="24"/>
        </w:rPr>
        <w:t>Data analyses</w:t>
      </w:r>
    </w:p>
    <w:p w:rsidR="00E672D3" w:rsidRPr="00352B83" w:rsidRDefault="00E672D3" w:rsidP="00E672D3">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t>The collected data w</w:t>
      </w:r>
      <w:r w:rsidR="009A6C12">
        <w:rPr>
          <w:rFonts w:ascii="Times New Roman" w:hAnsi="Times New Roman" w:cs="Times New Roman"/>
          <w:sz w:val="24"/>
          <w:szCs w:val="24"/>
        </w:rPr>
        <w:t>ere</w:t>
      </w:r>
      <w:r w:rsidRPr="00352B83">
        <w:rPr>
          <w:rFonts w:ascii="Times New Roman" w:hAnsi="Times New Roman" w:cs="Times New Roman"/>
          <w:sz w:val="24"/>
          <w:szCs w:val="24"/>
        </w:rPr>
        <w:t xml:space="preserve"> analyzed using descriptive statistics such as mean</w:t>
      </w:r>
      <w:r w:rsidR="00907575" w:rsidRPr="00352B83">
        <w:rPr>
          <w:rFonts w:ascii="Times New Roman" w:hAnsi="Times New Roman" w:cs="Times New Roman"/>
          <w:sz w:val="24"/>
          <w:szCs w:val="24"/>
        </w:rPr>
        <w:t>, maximum, minimum and standard deviation</w:t>
      </w:r>
      <w:r w:rsidRPr="00352B83">
        <w:rPr>
          <w:rFonts w:ascii="Times New Roman" w:hAnsi="Times New Roman" w:cs="Times New Roman"/>
          <w:sz w:val="24"/>
          <w:szCs w:val="24"/>
        </w:rPr>
        <w:t>. Besides, pair wise ranking matrix was used to evaluate and select best performing varieties and rank the varieties in order of their importance.</w:t>
      </w:r>
      <w:r w:rsidR="00AA0644" w:rsidRPr="00352B83">
        <w:rPr>
          <w:rFonts w:ascii="Times New Roman" w:hAnsi="Times New Roman" w:cs="Times New Roman"/>
          <w:sz w:val="24"/>
          <w:szCs w:val="24"/>
        </w:rPr>
        <w:t xml:space="preserve"> To select best and profitable variety Cost benefit analysis was conducted.</w:t>
      </w:r>
    </w:p>
    <w:p w:rsidR="009628CC" w:rsidRPr="00352B83" w:rsidRDefault="009628CC" w:rsidP="0040257B">
      <w:pPr>
        <w:spacing w:line="360" w:lineRule="auto"/>
        <w:rPr>
          <w:rFonts w:ascii="Times New Roman" w:hAnsi="Times New Roman" w:cs="Times New Roman"/>
          <w:b/>
          <w:sz w:val="24"/>
          <w:szCs w:val="24"/>
        </w:rPr>
      </w:pPr>
    </w:p>
    <w:p w:rsidR="008D1A15" w:rsidRPr="00352B83" w:rsidRDefault="00D06902" w:rsidP="0040257B">
      <w:pPr>
        <w:spacing w:line="360" w:lineRule="auto"/>
        <w:rPr>
          <w:rFonts w:ascii="Times New Roman" w:hAnsi="Times New Roman" w:cs="Times New Roman"/>
          <w:b/>
          <w:sz w:val="24"/>
          <w:szCs w:val="24"/>
        </w:rPr>
      </w:pPr>
      <w:r w:rsidRPr="00352B83">
        <w:rPr>
          <w:rFonts w:ascii="Times New Roman" w:hAnsi="Times New Roman" w:cs="Times New Roman"/>
          <w:b/>
          <w:sz w:val="24"/>
          <w:szCs w:val="24"/>
        </w:rPr>
        <w:t>RESULT AND DISCUSSION</w:t>
      </w:r>
    </w:p>
    <w:p w:rsidR="008D1A15" w:rsidRPr="00352B83" w:rsidRDefault="00A91393" w:rsidP="0040257B">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t xml:space="preserve">3.1 </w:t>
      </w:r>
      <w:r w:rsidR="00793A4D" w:rsidRPr="00352B83">
        <w:rPr>
          <w:rFonts w:ascii="Times New Roman" w:hAnsi="Times New Roman" w:cs="Times New Roman"/>
          <w:sz w:val="24"/>
          <w:szCs w:val="24"/>
        </w:rPr>
        <w:t xml:space="preserve">Awareness Creation and </w:t>
      </w:r>
      <w:r w:rsidR="008D1A15" w:rsidRPr="00352B83">
        <w:rPr>
          <w:rFonts w:ascii="Times New Roman" w:hAnsi="Times New Roman" w:cs="Times New Roman"/>
          <w:sz w:val="24"/>
          <w:szCs w:val="24"/>
        </w:rPr>
        <w:t>Technology Evaluation</w:t>
      </w:r>
    </w:p>
    <w:p w:rsidR="00907575" w:rsidRPr="00352B83" w:rsidRDefault="00EF522F" w:rsidP="00907575">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t xml:space="preserve">Based on the given training, farmers and extension agents had got </w:t>
      </w:r>
      <w:r w:rsidR="009A6C12">
        <w:rPr>
          <w:rFonts w:ascii="Times New Roman" w:hAnsi="Times New Roman" w:cs="Times New Roman"/>
          <w:sz w:val="24"/>
          <w:szCs w:val="24"/>
        </w:rPr>
        <w:t xml:space="preserve">a </w:t>
      </w:r>
      <w:r w:rsidRPr="00352B83">
        <w:rPr>
          <w:rFonts w:ascii="Times New Roman" w:hAnsi="Times New Roman" w:cs="Times New Roman"/>
          <w:sz w:val="24"/>
          <w:szCs w:val="24"/>
        </w:rPr>
        <w:t xml:space="preserve">better understanding about the </w:t>
      </w:r>
      <w:r w:rsidR="00793A4D" w:rsidRPr="00352B83">
        <w:rPr>
          <w:rFonts w:ascii="Times New Roman" w:hAnsi="Times New Roman" w:cs="Times New Roman"/>
          <w:sz w:val="24"/>
          <w:szCs w:val="24"/>
        </w:rPr>
        <w:t>field pea technology</w:t>
      </w:r>
      <w:r w:rsidRPr="00352B83">
        <w:rPr>
          <w:rFonts w:ascii="Times New Roman" w:hAnsi="Times New Roman" w:cs="Times New Roman"/>
          <w:sz w:val="24"/>
          <w:szCs w:val="24"/>
        </w:rPr>
        <w:t xml:space="preserve">. </w:t>
      </w:r>
      <w:r w:rsidR="00907575" w:rsidRPr="00352B83">
        <w:rPr>
          <w:rFonts w:ascii="Times New Roman" w:hAnsi="Times New Roman" w:cs="Times New Roman"/>
          <w:sz w:val="24"/>
          <w:szCs w:val="24"/>
        </w:rPr>
        <w:t>Members of the Farmer Research and Extension Group (FREG) determine the criteria for selecting varieties themselves. Among the criteria identified are the number of pods per plant, plant height, disease and pest resistance, and maturity date. The FREG members have chosen the number of pods per plant and maturity date as the first and second criteria, respectively. Farmers prioritize these criteria because a higher pod count typically results in a better grain yield, and a shorter maturity date helps to avoid issues caused by early rainfall termination.</w:t>
      </w:r>
    </w:p>
    <w:p w:rsidR="008D1A15" w:rsidRPr="00352B83" w:rsidRDefault="009628CC" w:rsidP="009628CC">
      <w:pPr>
        <w:spacing w:after="0" w:line="240" w:lineRule="auto"/>
        <w:rPr>
          <w:rFonts w:ascii="Times New Roman" w:hAnsi="Times New Roman" w:cs="Times New Roman"/>
          <w:sz w:val="24"/>
          <w:szCs w:val="24"/>
        </w:rPr>
      </w:pPr>
      <w:r w:rsidRPr="00352B83">
        <w:rPr>
          <w:rFonts w:ascii="Times New Roman" w:hAnsi="Times New Roman" w:cs="Times New Roman"/>
          <w:sz w:val="24"/>
          <w:szCs w:val="24"/>
        </w:rPr>
        <w:t>Table 2</w:t>
      </w:r>
      <w:r w:rsidR="008D1A15" w:rsidRPr="00352B83">
        <w:rPr>
          <w:rFonts w:ascii="Times New Roman" w:hAnsi="Times New Roman" w:cs="Times New Roman"/>
          <w:sz w:val="24"/>
          <w:szCs w:val="24"/>
        </w:rPr>
        <w:t>: Selection criteria and pairwise ranking, 2022</w:t>
      </w:r>
    </w:p>
    <w:tbl>
      <w:tblPr>
        <w:tblStyle w:val="LightShading1"/>
        <w:tblW w:w="0" w:type="auto"/>
        <w:tblLook w:val="04A0" w:firstRow="1" w:lastRow="0" w:firstColumn="1" w:lastColumn="0" w:noHBand="0" w:noVBand="1"/>
      </w:tblPr>
      <w:tblGrid>
        <w:gridCol w:w="2988"/>
        <w:gridCol w:w="900"/>
        <w:gridCol w:w="720"/>
        <w:gridCol w:w="1080"/>
        <w:gridCol w:w="1080"/>
        <w:gridCol w:w="900"/>
        <w:gridCol w:w="900"/>
        <w:gridCol w:w="1008"/>
      </w:tblGrid>
      <w:tr w:rsidR="008D1A15" w:rsidRPr="00352B83" w:rsidTr="003B6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8D1A15" w:rsidRPr="00352B83" w:rsidRDefault="008D1A15" w:rsidP="0040257B">
            <w:pPr>
              <w:spacing w:line="360" w:lineRule="auto"/>
              <w:rPr>
                <w:rFonts w:ascii="Times New Roman" w:hAnsi="Times New Roman" w:cs="Times New Roman"/>
                <w:b w:val="0"/>
                <w:sz w:val="24"/>
                <w:szCs w:val="24"/>
              </w:rPr>
            </w:pPr>
            <w:r w:rsidRPr="00352B83">
              <w:rPr>
                <w:rFonts w:ascii="Times New Roman" w:hAnsi="Times New Roman" w:cs="Times New Roman"/>
                <w:b w:val="0"/>
                <w:sz w:val="24"/>
                <w:szCs w:val="24"/>
              </w:rPr>
              <w:t>Selection Criteria</w:t>
            </w:r>
          </w:p>
        </w:tc>
        <w:tc>
          <w:tcPr>
            <w:tcW w:w="900" w:type="dxa"/>
            <w:shd w:val="clear" w:color="auto" w:fill="auto"/>
          </w:tcPr>
          <w:p w:rsidR="008D1A15" w:rsidRPr="00352B83" w:rsidRDefault="008D1A15" w:rsidP="0040257B">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352B83">
              <w:rPr>
                <w:b w:val="0"/>
                <w:color w:val="000000" w:themeColor="text1"/>
                <w:kern w:val="24"/>
              </w:rPr>
              <w:t>1</w:t>
            </w:r>
          </w:p>
        </w:tc>
        <w:tc>
          <w:tcPr>
            <w:tcW w:w="720" w:type="dxa"/>
            <w:shd w:val="clear" w:color="auto" w:fill="auto"/>
          </w:tcPr>
          <w:p w:rsidR="008D1A15" w:rsidRPr="00352B83" w:rsidRDefault="008D1A15" w:rsidP="0040257B">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352B83">
              <w:rPr>
                <w:b w:val="0"/>
                <w:color w:val="000000" w:themeColor="text1"/>
                <w:kern w:val="24"/>
              </w:rPr>
              <w:t>2</w:t>
            </w:r>
          </w:p>
        </w:tc>
        <w:tc>
          <w:tcPr>
            <w:tcW w:w="1080" w:type="dxa"/>
            <w:shd w:val="clear" w:color="auto" w:fill="auto"/>
          </w:tcPr>
          <w:p w:rsidR="008D1A15" w:rsidRPr="00352B83" w:rsidRDefault="008D1A15" w:rsidP="0040257B">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352B83">
              <w:rPr>
                <w:b w:val="0"/>
                <w:color w:val="000000" w:themeColor="text1"/>
                <w:kern w:val="24"/>
              </w:rPr>
              <w:t>3</w:t>
            </w:r>
          </w:p>
        </w:tc>
        <w:tc>
          <w:tcPr>
            <w:tcW w:w="1080" w:type="dxa"/>
            <w:shd w:val="clear" w:color="auto" w:fill="auto"/>
          </w:tcPr>
          <w:p w:rsidR="008D1A15" w:rsidRPr="00352B83" w:rsidRDefault="008D1A15" w:rsidP="0040257B">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352B83">
              <w:rPr>
                <w:b w:val="0"/>
                <w:color w:val="000000" w:themeColor="text1"/>
                <w:kern w:val="24"/>
              </w:rPr>
              <w:t>4</w:t>
            </w:r>
          </w:p>
        </w:tc>
        <w:tc>
          <w:tcPr>
            <w:tcW w:w="900" w:type="dxa"/>
            <w:shd w:val="clear" w:color="auto" w:fill="auto"/>
          </w:tcPr>
          <w:p w:rsidR="008D1A15" w:rsidRPr="00352B83" w:rsidRDefault="009A6C12" w:rsidP="0040257B">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rPr>
            </w:pPr>
            <w:r>
              <w:rPr>
                <w:b w:val="0"/>
                <w:color w:val="000000" w:themeColor="text1"/>
                <w:kern w:val="24"/>
              </w:rPr>
              <w:t>T</w:t>
            </w:r>
            <w:r w:rsidR="008D1A15" w:rsidRPr="00352B83">
              <w:rPr>
                <w:b w:val="0"/>
                <w:color w:val="000000" w:themeColor="text1"/>
                <w:kern w:val="24"/>
              </w:rPr>
              <w:t>otal</w:t>
            </w:r>
          </w:p>
        </w:tc>
        <w:tc>
          <w:tcPr>
            <w:tcW w:w="900" w:type="dxa"/>
            <w:shd w:val="clear" w:color="auto" w:fill="auto"/>
          </w:tcPr>
          <w:p w:rsidR="008D1A15" w:rsidRPr="00352B83" w:rsidRDefault="009A6C12" w:rsidP="0040257B">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rPr>
            </w:pPr>
            <w:r>
              <w:rPr>
                <w:b w:val="0"/>
                <w:color w:val="000000" w:themeColor="text1"/>
                <w:kern w:val="24"/>
              </w:rPr>
              <w:t>R</w:t>
            </w:r>
            <w:r w:rsidR="008D1A15" w:rsidRPr="00352B83">
              <w:rPr>
                <w:b w:val="0"/>
                <w:color w:val="000000" w:themeColor="text1"/>
                <w:kern w:val="24"/>
              </w:rPr>
              <w:t>ank</w:t>
            </w:r>
          </w:p>
        </w:tc>
        <w:tc>
          <w:tcPr>
            <w:tcW w:w="1008" w:type="dxa"/>
            <w:shd w:val="clear" w:color="auto" w:fill="auto"/>
          </w:tcPr>
          <w:p w:rsidR="008D1A15" w:rsidRPr="00352B83" w:rsidRDefault="009A6C12" w:rsidP="0040257B">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b w:val="0"/>
              </w:rPr>
            </w:pPr>
            <w:r>
              <w:rPr>
                <w:b w:val="0"/>
                <w:color w:val="000000" w:themeColor="text1"/>
                <w:kern w:val="24"/>
              </w:rPr>
              <w:t>W</w:t>
            </w:r>
            <w:r w:rsidR="008D1A15" w:rsidRPr="00352B83">
              <w:rPr>
                <w:b w:val="0"/>
                <w:color w:val="000000" w:themeColor="text1"/>
                <w:kern w:val="24"/>
              </w:rPr>
              <w:t>eight</w:t>
            </w:r>
          </w:p>
        </w:tc>
      </w:tr>
      <w:tr w:rsidR="008D1A15" w:rsidRPr="00352B83" w:rsidTr="003B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8D1A15" w:rsidRPr="00352B83" w:rsidRDefault="008D1A15" w:rsidP="0040257B">
            <w:pPr>
              <w:spacing w:line="360" w:lineRule="auto"/>
              <w:rPr>
                <w:rFonts w:ascii="Times New Roman" w:hAnsi="Times New Roman" w:cs="Times New Roman"/>
                <w:b w:val="0"/>
                <w:sz w:val="24"/>
                <w:szCs w:val="24"/>
              </w:rPr>
            </w:pPr>
            <w:r w:rsidRPr="00352B83">
              <w:rPr>
                <w:rFonts w:ascii="Times New Roman" w:hAnsi="Times New Roman" w:cs="Times New Roman"/>
                <w:b w:val="0"/>
                <w:sz w:val="24"/>
                <w:szCs w:val="24"/>
              </w:rPr>
              <w:t>Number of pod</w:t>
            </w:r>
            <w:r w:rsidR="009A6C12">
              <w:rPr>
                <w:rFonts w:ascii="Times New Roman" w:hAnsi="Times New Roman" w:cs="Times New Roman"/>
                <w:b w:val="0"/>
                <w:sz w:val="24"/>
                <w:szCs w:val="24"/>
              </w:rPr>
              <w:t>s</w:t>
            </w:r>
            <w:r w:rsidRPr="00352B83">
              <w:rPr>
                <w:rFonts w:ascii="Times New Roman" w:hAnsi="Times New Roman" w:cs="Times New Roman"/>
                <w:b w:val="0"/>
                <w:sz w:val="24"/>
                <w:szCs w:val="24"/>
              </w:rPr>
              <w:t xml:space="preserve"> per plant</w:t>
            </w:r>
          </w:p>
        </w:tc>
        <w:tc>
          <w:tcPr>
            <w:tcW w:w="900" w:type="dxa"/>
            <w:shd w:val="clear" w:color="auto" w:fill="auto"/>
          </w:tcPr>
          <w:p w:rsidR="008D1A15" w:rsidRPr="00352B83" w:rsidRDefault="008D1A15" w:rsidP="0040257B">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pPr>
            <w:r w:rsidRPr="00352B83">
              <w:rPr>
                <w:color w:val="000000" w:themeColor="text1"/>
                <w:kern w:val="24"/>
              </w:rPr>
              <w:t>1</w:t>
            </w:r>
          </w:p>
        </w:tc>
        <w:tc>
          <w:tcPr>
            <w:tcW w:w="720" w:type="dxa"/>
            <w:shd w:val="clear" w:color="auto" w:fill="auto"/>
          </w:tcPr>
          <w:p w:rsidR="008D1A15" w:rsidRPr="00352B83" w:rsidRDefault="008D1A15" w:rsidP="0040257B">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pPr>
            <w:r w:rsidRPr="00352B83">
              <w:rPr>
                <w:color w:val="000000" w:themeColor="text1"/>
                <w:kern w:val="24"/>
              </w:rPr>
              <w:t>1</w:t>
            </w:r>
          </w:p>
        </w:tc>
        <w:tc>
          <w:tcPr>
            <w:tcW w:w="1080" w:type="dxa"/>
            <w:shd w:val="clear" w:color="auto" w:fill="auto"/>
          </w:tcPr>
          <w:p w:rsidR="008D1A15" w:rsidRPr="00352B83" w:rsidRDefault="008D1A15" w:rsidP="0040257B">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pPr>
            <w:r w:rsidRPr="00352B83">
              <w:rPr>
                <w:color w:val="000000" w:themeColor="text1"/>
                <w:kern w:val="24"/>
              </w:rPr>
              <w:t>1</w:t>
            </w:r>
          </w:p>
        </w:tc>
        <w:tc>
          <w:tcPr>
            <w:tcW w:w="1080" w:type="dxa"/>
            <w:shd w:val="clear" w:color="auto" w:fill="auto"/>
          </w:tcPr>
          <w:p w:rsidR="008D1A15" w:rsidRPr="00352B83" w:rsidRDefault="008D1A15" w:rsidP="0040257B">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pPr>
            <w:r w:rsidRPr="00352B83">
              <w:rPr>
                <w:color w:val="000000" w:themeColor="text1"/>
                <w:kern w:val="24"/>
              </w:rPr>
              <w:t>1</w:t>
            </w:r>
          </w:p>
        </w:tc>
        <w:tc>
          <w:tcPr>
            <w:tcW w:w="900" w:type="dxa"/>
            <w:shd w:val="clear" w:color="auto" w:fill="auto"/>
          </w:tcPr>
          <w:p w:rsidR="008D1A15" w:rsidRPr="00352B83" w:rsidRDefault="008D1A15" w:rsidP="0040257B">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pPr>
            <w:r w:rsidRPr="00352B83">
              <w:rPr>
                <w:color w:val="000000" w:themeColor="text1"/>
                <w:kern w:val="24"/>
              </w:rPr>
              <w:t>4</w:t>
            </w:r>
          </w:p>
        </w:tc>
        <w:tc>
          <w:tcPr>
            <w:tcW w:w="900" w:type="dxa"/>
            <w:shd w:val="clear" w:color="auto" w:fill="auto"/>
          </w:tcPr>
          <w:p w:rsidR="008D1A15" w:rsidRPr="00352B83" w:rsidRDefault="008D1A15" w:rsidP="0040257B">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pPr>
            <w:r w:rsidRPr="00352B83">
              <w:rPr>
                <w:color w:val="000000" w:themeColor="text1"/>
                <w:kern w:val="24"/>
              </w:rPr>
              <w:t>1</w:t>
            </w:r>
          </w:p>
        </w:tc>
        <w:tc>
          <w:tcPr>
            <w:tcW w:w="1008" w:type="dxa"/>
            <w:shd w:val="clear" w:color="auto" w:fill="auto"/>
          </w:tcPr>
          <w:p w:rsidR="008D1A15" w:rsidRPr="00352B83" w:rsidRDefault="008D1A15" w:rsidP="0040257B">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pPr>
            <w:r w:rsidRPr="00352B83">
              <w:rPr>
                <w:color w:val="000000" w:themeColor="text1"/>
                <w:kern w:val="24"/>
              </w:rPr>
              <w:t>4</w:t>
            </w:r>
          </w:p>
        </w:tc>
      </w:tr>
      <w:tr w:rsidR="008D1A15" w:rsidRPr="00352B83" w:rsidTr="003B6E08">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8D1A15" w:rsidRPr="00352B83" w:rsidRDefault="008D1A15" w:rsidP="0040257B">
            <w:pPr>
              <w:spacing w:line="360" w:lineRule="auto"/>
              <w:rPr>
                <w:rFonts w:ascii="Times New Roman" w:hAnsi="Times New Roman" w:cs="Times New Roman"/>
                <w:b w:val="0"/>
                <w:sz w:val="24"/>
                <w:szCs w:val="24"/>
              </w:rPr>
            </w:pPr>
            <w:r w:rsidRPr="00352B83">
              <w:rPr>
                <w:rFonts w:ascii="Times New Roman" w:hAnsi="Times New Roman" w:cs="Times New Roman"/>
                <w:b w:val="0"/>
                <w:sz w:val="24"/>
                <w:szCs w:val="24"/>
              </w:rPr>
              <w:t>Plant height</w:t>
            </w:r>
            <w:r w:rsidR="009A6C12">
              <w:rPr>
                <w:rFonts w:ascii="Times New Roman" w:hAnsi="Times New Roman" w:cs="Times New Roman"/>
                <w:b w:val="0"/>
                <w:sz w:val="24"/>
                <w:szCs w:val="24"/>
              </w:rPr>
              <w:t xml:space="preserve"> </w:t>
            </w:r>
            <w:r w:rsidRPr="00352B83">
              <w:rPr>
                <w:rFonts w:ascii="Times New Roman" w:hAnsi="Times New Roman" w:cs="Times New Roman"/>
                <w:b w:val="0"/>
                <w:sz w:val="24"/>
                <w:szCs w:val="24"/>
              </w:rPr>
              <w:t>(2</w:t>
            </w:r>
          </w:p>
        </w:tc>
        <w:tc>
          <w:tcPr>
            <w:tcW w:w="900" w:type="dxa"/>
            <w:shd w:val="clear" w:color="auto" w:fill="auto"/>
          </w:tcPr>
          <w:p w:rsidR="008D1A15" w:rsidRPr="00352B83" w:rsidRDefault="008D1A15" w:rsidP="004025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0" w:type="dxa"/>
            <w:shd w:val="clear" w:color="auto" w:fill="auto"/>
          </w:tcPr>
          <w:p w:rsidR="008D1A15" w:rsidRPr="00352B83" w:rsidRDefault="008D1A15" w:rsidP="0040257B">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pPr>
            <w:r w:rsidRPr="00352B83">
              <w:rPr>
                <w:color w:val="000000" w:themeColor="text1"/>
                <w:kern w:val="24"/>
              </w:rPr>
              <w:t>2</w:t>
            </w:r>
          </w:p>
        </w:tc>
        <w:tc>
          <w:tcPr>
            <w:tcW w:w="1080" w:type="dxa"/>
            <w:shd w:val="clear" w:color="auto" w:fill="auto"/>
          </w:tcPr>
          <w:p w:rsidR="008D1A15" w:rsidRPr="00352B83" w:rsidRDefault="008D1A15" w:rsidP="0040257B">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pPr>
            <w:r w:rsidRPr="00352B83">
              <w:rPr>
                <w:color w:val="000000" w:themeColor="text1"/>
                <w:kern w:val="24"/>
              </w:rPr>
              <w:t>3</w:t>
            </w:r>
          </w:p>
        </w:tc>
        <w:tc>
          <w:tcPr>
            <w:tcW w:w="1080" w:type="dxa"/>
            <w:shd w:val="clear" w:color="auto" w:fill="auto"/>
          </w:tcPr>
          <w:p w:rsidR="008D1A15" w:rsidRPr="00352B83" w:rsidRDefault="008D1A15" w:rsidP="0040257B">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pPr>
            <w:r w:rsidRPr="00352B83">
              <w:rPr>
                <w:color w:val="000000" w:themeColor="text1"/>
                <w:kern w:val="24"/>
              </w:rPr>
              <w:t>4</w:t>
            </w:r>
          </w:p>
        </w:tc>
        <w:tc>
          <w:tcPr>
            <w:tcW w:w="900" w:type="dxa"/>
            <w:shd w:val="clear" w:color="auto" w:fill="auto"/>
          </w:tcPr>
          <w:p w:rsidR="008D1A15" w:rsidRPr="00352B83" w:rsidRDefault="008D1A15" w:rsidP="0040257B">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pPr>
            <w:r w:rsidRPr="00352B83">
              <w:rPr>
                <w:color w:val="000000" w:themeColor="text1"/>
                <w:kern w:val="24"/>
              </w:rPr>
              <w:t>1</w:t>
            </w:r>
          </w:p>
        </w:tc>
        <w:tc>
          <w:tcPr>
            <w:tcW w:w="900" w:type="dxa"/>
            <w:shd w:val="clear" w:color="auto" w:fill="auto"/>
          </w:tcPr>
          <w:p w:rsidR="008D1A15" w:rsidRPr="00352B83" w:rsidRDefault="008D1A15" w:rsidP="0040257B">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pPr>
            <w:r w:rsidRPr="00352B83">
              <w:rPr>
                <w:color w:val="000000" w:themeColor="text1"/>
                <w:kern w:val="24"/>
              </w:rPr>
              <w:t>4</w:t>
            </w:r>
          </w:p>
        </w:tc>
        <w:tc>
          <w:tcPr>
            <w:tcW w:w="1008" w:type="dxa"/>
            <w:shd w:val="clear" w:color="auto" w:fill="auto"/>
          </w:tcPr>
          <w:p w:rsidR="008D1A15" w:rsidRPr="00352B83" w:rsidRDefault="008D1A15" w:rsidP="0040257B">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pPr>
            <w:r w:rsidRPr="00352B83">
              <w:rPr>
                <w:color w:val="000000" w:themeColor="text1"/>
                <w:kern w:val="24"/>
              </w:rPr>
              <w:t>1</w:t>
            </w:r>
          </w:p>
        </w:tc>
      </w:tr>
      <w:tr w:rsidR="008D1A15" w:rsidRPr="00352B83" w:rsidTr="003B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8D1A15" w:rsidRPr="00352B83" w:rsidRDefault="008D1A15" w:rsidP="0040257B">
            <w:pPr>
              <w:spacing w:line="360" w:lineRule="auto"/>
              <w:rPr>
                <w:rFonts w:ascii="Times New Roman" w:hAnsi="Times New Roman" w:cs="Times New Roman"/>
                <w:b w:val="0"/>
                <w:sz w:val="24"/>
                <w:szCs w:val="24"/>
              </w:rPr>
            </w:pPr>
            <w:r w:rsidRPr="00352B83">
              <w:rPr>
                <w:rFonts w:ascii="Times New Roman" w:hAnsi="Times New Roman" w:cs="Times New Roman"/>
                <w:b w:val="0"/>
                <w:sz w:val="24"/>
                <w:szCs w:val="24"/>
              </w:rPr>
              <w:t>Disease and pest occurrence</w:t>
            </w:r>
          </w:p>
        </w:tc>
        <w:tc>
          <w:tcPr>
            <w:tcW w:w="900" w:type="dxa"/>
            <w:shd w:val="clear" w:color="auto" w:fill="auto"/>
          </w:tcPr>
          <w:p w:rsidR="008D1A15" w:rsidRPr="00352B83" w:rsidRDefault="008D1A15" w:rsidP="004025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0" w:type="dxa"/>
            <w:shd w:val="clear" w:color="auto" w:fill="auto"/>
          </w:tcPr>
          <w:p w:rsidR="008D1A15" w:rsidRPr="00352B83" w:rsidRDefault="008D1A15" w:rsidP="004025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shd w:val="clear" w:color="auto" w:fill="auto"/>
          </w:tcPr>
          <w:p w:rsidR="008D1A15" w:rsidRPr="00352B83" w:rsidRDefault="008D1A15" w:rsidP="0040257B">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pPr>
            <w:r w:rsidRPr="00352B83">
              <w:rPr>
                <w:color w:val="000000" w:themeColor="text1"/>
                <w:kern w:val="24"/>
              </w:rPr>
              <w:t>3</w:t>
            </w:r>
          </w:p>
        </w:tc>
        <w:tc>
          <w:tcPr>
            <w:tcW w:w="1080" w:type="dxa"/>
            <w:shd w:val="clear" w:color="auto" w:fill="auto"/>
          </w:tcPr>
          <w:p w:rsidR="008D1A15" w:rsidRPr="00352B83" w:rsidRDefault="008D1A15" w:rsidP="0040257B">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pPr>
            <w:r w:rsidRPr="00352B83">
              <w:rPr>
                <w:color w:val="000000" w:themeColor="text1"/>
                <w:kern w:val="24"/>
              </w:rPr>
              <w:t>4</w:t>
            </w:r>
          </w:p>
        </w:tc>
        <w:tc>
          <w:tcPr>
            <w:tcW w:w="900" w:type="dxa"/>
            <w:shd w:val="clear" w:color="auto" w:fill="auto"/>
          </w:tcPr>
          <w:p w:rsidR="008D1A15" w:rsidRPr="00352B83" w:rsidRDefault="008D1A15" w:rsidP="0040257B">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pPr>
            <w:r w:rsidRPr="00352B83">
              <w:rPr>
                <w:color w:val="000000" w:themeColor="text1"/>
                <w:kern w:val="24"/>
              </w:rPr>
              <w:t>2</w:t>
            </w:r>
          </w:p>
        </w:tc>
        <w:tc>
          <w:tcPr>
            <w:tcW w:w="900" w:type="dxa"/>
            <w:shd w:val="clear" w:color="auto" w:fill="auto"/>
          </w:tcPr>
          <w:p w:rsidR="008D1A15" w:rsidRPr="00352B83" w:rsidRDefault="008D1A15" w:rsidP="0040257B">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pPr>
            <w:r w:rsidRPr="00352B83">
              <w:rPr>
                <w:color w:val="000000" w:themeColor="text1"/>
                <w:kern w:val="24"/>
              </w:rPr>
              <w:t>3</w:t>
            </w:r>
          </w:p>
        </w:tc>
        <w:tc>
          <w:tcPr>
            <w:tcW w:w="1008" w:type="dxa"/>
            <w:shd w:val="clear" w:color="auto" w:fill="auto"/>
          </w:tcPr>
          <w:p w:rsidR="008D1A15" w:rsidRPr="00352B83" w:rsidRDefault="008D1A15" w:rsidP="0040257B">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pPr>
            <w:r w:rsidRPr="00352B83">
              <w:rPr>
                <w:color w:val="000000" w:themeColor="text1"/>
                <w:kern w:val="24"/>
              </w:rPr>
              <w:t>2</w:t>
            </w:r>
          </w:p>
        </w:tc>
      </w:tr>
      <w:tr w:rsidR="008D1A15" w:rsidRPr="00352B83" w:rsidTr="003B6E08">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8D1A15" w:rsidRPr="00352B83" w:rsidRDefault="008D1A15" w:rsidP="0040257B">
            <w:pPr>
              <w:spacing w:line="360" w:lineRule="auto"/>
              <w:rPr>
                <w:rFonts w:ascii="Times New Roman" w:hAnsi="Times New Roman" w:cs="Times New Roman"/>
                <w:b w:val="0"/>
                <w:sz w:val="24"/>
                <w:szCs w:val="24"/>
              </w:rPr>
            </w:pPr>
            <w:r w:rsidRPr="00352B83">
              <w:rPr>
                <w:rFonts w:ascii="Times New Roman" w:hAnsi="Times New Roman" w:cs="Times New Roman"/>
                <w:b w:val="0"/>
                <w:sz w:val="24"/>
                <w:szCs w:val="24"/>
              </w:rPr>
              <w:t>Maturity date</w:t>
            </w:r>
          </w:p>
        </w:tc>
        <w:tc>
          <w:tcPr>
            <w:tcW w:w="900" w:type="dxa"/>
            <w:shd w:val="clear" w:color="auto" w:fill="auto"/>
          </w:tcPr>
          <w:p w:rsidR="008D1A15" w:rsidRPr="00352B83" w:rsidRDefault="008D1A15" w:rsidP="004025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0" w:type="dxa"/>
            <w:shd w:val="clear" w:color="auto" w:fill="auto"/>
          </w:tcPr>
          <w:p w:rsidR="008D1A15" w:rsidRPr="00352B83" w:rsidRDefault="008D1A15" w:rsidP="004025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shd w:val="clear" w:color="auto" w:fill="auto"/>
          </w:tcPr>
          <w:p w:rsidR="008D1A15" w:rsidRPr="00352B83" w:rsidRDefault="008D1A15" w:rsidP="004025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shd w:val="clear" w:color="auto" w:fill="auto"/>
          </w:tcPr>
          <w:p w:rsidR="008D1A15" w:rsidRPr="00352B83" w:rsidRDefault="008D1A15" w:rsidP="0040257B">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pPr>
            <w:r w:rsidRPr="00352B83">
              <w:rPr>
                <w:color w:val="000000" w:themeColor="text1"/>
                <w:kern w:val="24"/>
              </w:rPr>
              <w:t>4</w:t>
            </w:r>
          </w:p>
        </w:tc>
        <w:tc>
          <w:tcPr>
            <w:tcW w:w="900" w:type="dxa"/>
            <w:shd w:val="clear" w:color="auto" w:fill="auto"/>
          </w:tcPr>
          <w:p w:rsidR="008D1A15" w:rsidRPr="00352B83" w:rsidRDefault="008D1A15" w:rsidP="0040257B">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pPr>
            <w:r w:rsidRPr="00352B83">
              <w:rPr>
                <w:color w:val="000000" w:themeColor="text1"/>
                <w:kern w:val="24"/>
              </w:rPr>
              <w:t>3</w:t>
            </w:r>
          </w:p>
        </w:tc>
        <w:tc>
          <w:tcPr>
            <w:tcW w:w="900" w:type="dxa"/>
            <w:shd w:val="clear" w:color="auto" w:fill="auto"/>
          </w:tcPr>
          <w:p w:rsidR="008D1A15" w:rsidRPr="00352B83" w:rsidRDefault="008D1A15" w:rsidP="0040257B">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pPr>
            <w:r w:rsidRPr="00352B83">
              <w:rPr>
                <w:color w:val="000000" w:themeColor="text1"/>
                <w:kern w:val="24"/>
              </w:rPr>
              <w:t>2</w:t>
            </w:r>
          </w:p>
        </w:tc>
        <w:tc>
          <w:tcPr>
            <w:tcW w:w="1008" w:type="dxa"/>
            <w:shd w:val="clear" w:color="auto" w:fill="auto"/>
          </w:tcPr>
          <w:p w:rsidR="008D1A15" w:rsidRPr="00352B83" w:rsidRDefault="008D1A15" w:rsidP="0040257B">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pPr>
            <w:r w:rsidRPr="00352B83">
              <w:rPr>
                <w:color w:val="000000" w:themeColor="text1"/>
                <w:kern w:val="24"/>
              </w:rPr>
              <w:t>3</w:t>
            </w:r>
          </w:p>
        </w:tc>
      </w:tr>
    </w:tbl>
    <w:p w:rsidR="00882FBA" w:rsidRPr="00352B83" w:rsidRDefault="00882FBA" w:rsidP="00882FBA">
      <w:pPr>
        <w:spacing w:after="0" w:line="240" w:lineRule="auto"/>
        <w:rPr>
          <w:rFonts w:ascii="Times New Roman" w:hAnsi="Times New Roman" w:cs="Times New Roman"/>
          <w:sz w:val="24"/>
          <w:szCs w:val="24"/>
        </w:rPr>
      </w:pPr>
    </w:p>
    <w:p w:rsidR="008D1A15" w:rsidRPr="00352B83" w:rsidRDefault="008D1A15" w:rsidP="0040257B">
      <w:pPr>
        <w:spacing w:line="360" w:lineRule="auto"/>
        <w:rPr>
          <w:rFonts w:ascii="Times New Roman" w:hAnsi="Times New Roman" w:cs="Times New Roman"/>
          <w:sz w:val="24"/>
          <w:szCs w:val="24"/>
        </w:rPr>
      </w:pPr>
      <w:r w:rsidRPr="00352B83">
        <w:rPr>
          <w:rFonts w:ascii="Times New Roman" w:hAnsi="Times New Roman" w:cs="Times New Roman"/>
          <w:sz w:val="24"/>
          <w:szCs w:val="24"/>
        </w:rPr>
        <w:t xml:space="preserve">Based on the </w:t>
      </w:r>
      <w:r w:rsidR="00793A4D" w:rsidRPr="00352B83">
        <w:rPr>
          <w:rFonts w:ascii="Times New Roman" w:hAnsi="Times New Roman" w:cs="Times New Roman"/>
          <w:sz w:val="24"/>
          <w:szCs w:val="24"/>
        </w:rPr>
        <w:t xml:space="preserve">above </w:t>
      </w:r>
      <w:r w:rsidR="00DB0799" w:rsidRPr="00352B83">
        <w:rPr>
          <w:rFonts w:ascii="Times New Roman" w:hAnsi="Times New Roman" w:cs="Times New Roman"/>
          <w:sz w:val="24"/>
          <w:szCs w:val="24"/>
        </w:rPr>
        <w:t xml:space="preserve">selection criteria Senk, </w:t>
      </w:r>
      <w:proofErr w:type="gramStart"/>
      <w:r w:rsidR="00DB0799" w:rsidRPr="00352B83">
        <w:rPr>
          <w:rFonts w:ascii="Times New Roman" w:hAnsi="Times New Roman" w:cs="Times New Roman"/>
          <w:sz w:val="24"/>
          <w:szCs w:val="24"/>
        </w:rPr>
        <w:t>A</w:t>
      </w:r>
      <w:r w:rsidR="009A6C12">
        <w:rPr>
          <w:rFonts w:ascii="Times New Roman" w:hAnsi="Times New Roman" w:cs="Times New Roman"/>
          <w:sz w:val="24"/>
          <w:szCs w:val="24"/>
        </w:rPr>
        <w:t xml:space="preserve"> </w:t>
      </w:r>
      <w:r w:rsidRPr="00352B83">
        <w:rPr>
          <w:rFonts w:ascii="Times New Roman" w:hAnsi="Times New Roman" w:cs="Times New Roman"/>
          <w:sz w:val="24"/>
          <w:szCs w:val="24"/>
        </w:rPr>
        <w:t>grit</w:t>
      </w:r>
      <w:proofErr w:type="gramEnd"/>
      <w:r w:rsidRPr="00352B83">
        <w:rPr>
          <w:rFonts w:ascii="Times New Roman" w:hAnsi="Times New Roman" w:cs="Times New Roman"/>
          <w:sz w:val="24"/>
          <w:szCs w:val="24"/>
        </w:rPr>
        <w:t xml:space="preserve"> and local varieties were selected as 1</w:t>
      </w:r>
      <w:r w:rsidRPr="00352B83">
        <w:rPr>
          <w:rFonts w:ascii="Times New Roman" w:hAnsi="Times New Roman" w:cs="Times New Roman"/>
          <w:sz w:val="24"/>
          <w:szCs w:val="24"/>
          <w:vertAlign w:val="superscript"/>
        </w:rPr>
        <w:t>st</w:t>
      </w:r>
      <w:r w:rsidRPr="00352B83">
        <w:rPr>
          <w:rFonts w:ascii="Times New Roman" w:hAnsi="Times New Roman" w:cs="Times New Roman"/>
          <w:sz w:val="24"/>
          <w:szCs w:val="24"/>
        </w:rPr>
        <w:t>, 2nd, and 3</w:t>
      </w:r>
      <w:r w:rsidRPr="00352B83">
        <w:rPr>
          <w:rFonts w:ascii="Times New Roman" w:hAnsi="Times New Roman" w:cs="Times New Roman"/>
          <w:sz w:val="24"/>
          <w:szCs w:val="24"/>
          <w:vertAlign w:val="superscript"/>
        </w:rPr>
        <w:t>rd</w:t>
      </w:r>
      <w:r w:rsidRPr="00352B83">
        <w:rPr>
          <w:rFonts w:ascii="Times New Roman" w:hAnsi="Times New Roman" w:cs="Times New Roman"/>
          <w:sz w:val="24"/>
          <w:szCs w:val="24"/>
        </w:rPr>
        <w:t xml:space="preserve"> ranked varieties respectively.</w:t>
      </w:r>
    </w:p>
    <w:p w:rsidR="00365C96" w:rsidRPr="00352B83" w:rsidRDefault="009628CC" w:rsidP="00882FBA">
      <w:pPr>
        <w:spacing w:after="0" w:line="240" w:lineRule="auto"/>
        <w:rPr>
          <w:rFonts w:ascii="Times New Roman" w:hAnsi="Times New Roman" w:cs="Times New Roman"/>
          <w:sz w:val="24"/>
          <w:szCs w:val="24"/>
        </w:rPr>
      </w:pPr>
      <w:r w:rsidRPr="00352B83">
        <w:rPr>
          <w:rFonts w:ascii="Times New Roman" w:hAnsi="Times New Roman" w:cs="Times New Roman"/>
          <w:sz w:val="24"/>
          <w:szCs w:val="24"/>
        </w:rPr>
        <w:t>Table 3</w:t>
      </w:r>
      <w:r w:rsidR="00365C96" w:rsidRPr="00352B83">
        <w:rPr>
          <w:rFonts w:ascii="Times New Roman" w:hAnsi="Times New Roman" w:cs="Times New Roman"/>
          <w:sz w:val="24"/>
          <w:szCs w:val="24"/>
        </w:rPr>
        <w:t>: Rank of varieties based on farmers selection criteria</w:t>
      </w:r>
    </w:p>
    <w:tbl>
      <w:tblPr>
        <w:tblStyle w:val="TableGrid"/>
        <w:tblW w:w="0" w:type="auto"/>
        <w:tblLook w:val="04A0" w:firstRow="1" w:lastRow="0" w:firstColumn="1" w:lastColumn="0" w:noHBand="0" w:noVBand="1"/>
      </w:tblPr>
      <w:tblGrid>
        <w:gridCol w:w="1098"/>
        <w:gridCol w:w="723"/>
        <w:gridCol w:w="7737"/>
      </w:tblGrid>
      <w:tr w:rsidR="00365C96" w:rsidRPr="00352B83" w:rsidTr="00882FBA">
        <w:tc>
          <w:tcPr>
            <w:tcW w:w="1098" w:type="dxa"/>
          </w:tcPr>
          <w:p w:rsidR="00365C96" w:rsidRPr="00352B83" w:rsidRDefault="00365C96" w:rsidP="00CB7865">
            <w:pPr>
              <w:rPr>
                <w:rFonts w:ascii="Times New Roman" w:hAnsi="Times New Roman" w:cs="Times New Roman"/>
                <w:sz w:val="24"/>
                <w:szCs w:val="24"/>
              </w:rPr>
            </w:pPr>
            <w:r w:rsidRPr="00352B83">
              <w:rPr>
                <w:rFonts w:ascii="Times New Roman" w:hAnsi="Times New Roman" w:cs="Times New Roman"/>
                <w:sz w:val="24"/>
                <w:szCs w:val="24"/>
              </w:rPr>
              <w:t>Variety</w:t>
            </w:r>
          </w:p>
        </w:tc>
        <w:tc>
          <w:tcPr>
            <w:tcW w:w="723" w:type="dxa"/>
          </w:tcPr>
          <w:p w:rsidR="00365C96" w:rsidRPr="00352B83" w:rsidRDefault="00365C96" w:rsidP="00CB7865">
            <w:pPr>
              <w:jc w:val="center"/>
              <w:rPr>
                <w:rFonts w:ascii="Times New Roman" w:hAnsi="Times New Roman" w:cs="Times New Roman"/>
                <w:sz w:val="24"/>
                <w:szCs w:val="24"/>
              </w:rPr>
            </w:pPr>
            <w:r w:rsidRPr="00352B83">
              <w:rPr>
                <w:rFonts w:ascii="Times New Roman" w:hAnsi="Times New Roman" w:cs="Times New Roman"/>
                <w:sz w:val="24"/>
                <w:szCs w:val="24"/>
              </w:rPr>
              <w:t>Rank</w:t>
            </w:r>
          </w:p>
        </w:tc>
        <w:tc>
          <w:tcPr>
            <w:tcW w:w="7737" w:type="dxa"/>
          </w:tcPr>
          <w:p w:rsidR="00365C96" w:rsidRPr="00352B83" w:rsidRDefault="00365C96" w:rsidP="00CB7865">
            <w:pPr>
              <w:jc w:val="center"/>
              <w:rPr>
                <w:rFonts w:ascii="Times New Roman" w:hAnsi="Times New Roman" w:cs="Times New Roman"/>
                <w:sz w:val="24"/>
                <w:szCs w:val="24"/>
              </w:rPr>
            </w:pPr>
            <w:r w:rsidRPr="00352B83">
              <w:rPr>
                <w:rFonts w:ascii="Times New Roman" w:hAnsi="Times New Roman" w:cs="Times New Roman"/>
                <w:sz w:val="24"/>
                <w:szCs w:val="24"/>
              </w:rPr>
              <w:t>Reason</w:t>
            </w:r>
          </w:p>
        </w:tc>
      </w:tr>
      <w:tr w:rsidR="00365C96" w:rsidRPr="00352B83" w:rsidTr="00882FBA">
        <w:tc>
          <w:tcPr>
            <w:tcW w:w="1098" w:type="dxa"/>
          </w:tcPr>
          <w:p w:rsidR="00365C96" w:rsidRPr="00352B83" w:rsidRDefault="00365C96" w:rsidP="00CB7865">
            <w:pPr>
              <w:rPr>
                <w:rFonts w:ascii="Times New Roman" w:hAnsi="Times New Roman" w:cs="Times New Roman"/>
                <w:sz w:val="24"/>
                <w:szCs w:val="24"/>
              </w:rPr>
            </w:pPr>
            <w:r w:rsidRPr="00352B83">
              <w:rPr>
                <w:rFonts w:ascii="Times New Roman" w:hAnsi="Times New Roman" w:cs="Times New Roman"/>
                <w:sz w:val="24"/>
                <w:szCs w:val="24"/>
              </w:rPr>
              <w:t>Senk</w:t>
            </w:r>
          </w:p>
        </w:tc>
        <w:tc>
          <w:tcPr>
            <w:tcW w:w="723" w:type="dxa"/>
          </w:tcPr>
          <w:p w:rsidR="00365C96" w:rsidRPr="00352B83" w:rsidRDefault="00365C96" w:rsidP="00CB7865">
            <w:pPr>
              <w:jc w:val="center"/>
              <w:rPr>
                <w:rFonts w:ascii="Times New Roman" w:hAnsi="Times New Roman" w:cs="Times New Roman"/>
                <w:sz w:val="24"/>
                <w:szCs w:val="24"/>
              </w:rPr>
            </w:pPr>
            <w:r w:rsidRPr="00352B83">
              <w:rPr>
                <w:rFonts w:ascii="Times New Roman" w:hAnsi="Times New Roman" w:cs="Times New Roman"/>
                <w:sz w:val="24"/>
                <w:szCs w:val="24"/>
              </w:rPr>
              <w:t>1</w:t>
            </w:r>
          </w:p>
        </w:tc>
        <w:tc>
          <w:tcPr>
            <w:tcW w:w="7737" w:type="dxa"/>
          </w:tcPr>
          <w:p w:rsidR="00365C96" w:rsidRPr="00352B83" w:rsidRDefault="00365C96" w:rsidP="00CB7865">
            <w:pPr>
              <w:rPr>
                <w:rFonts w:ascii="Times New Roman" w:hAnsi="Times New Roman" w:cs="Times New Roman"/>
                <w:sz w:val="24"/>
                <w:szCs w:val="24"/>
              </w:rPr>
            </w:pPr>
            <w:r w:rsidRPr="00352B83">
              <w:rPr>
                <w:rFonts w:ascii="Times New Roman" w:hAnsi="Times New Roman" w:cs="Times New Roman"/>
                <w:sz w:val="24"/>
                <w:szCs w:val="24"/>
              </w:rPr>
              <w:t>The variety had medium number of pods per plant, plant height, disease and pest resistance, maturity date as compared to the other variety</w:t>
            </w:r>
          </w:p>
        </w:tc>
      </w:tr>
      <w:tr w:rsidR="00365C96" w:rsidRPr="00352B83" w:rsidTr="00882FBA">
        <w:tc>
          <w:tcPr>
            <w:tcW w:w="1098" w:type="dxa"/>
          </w:tcPr>
          <w:p w:rsidR="00365C96" w:rsidRPr="00352B83" w:rsidRDefault="00365C96" w:rsidP="00CB7865">
            <w:pPr>
              <w:rPr>
                <w:rFonts w:ascii="Times New Roman" w:hAnsi="Times New Roman" w:cs="Times New Roman"/>
                <w:sz w:val="24"/>
                <w:szCs w:val="24"/>
              </w:rPr>
            </w:pPr>
            <w:r w:rsidRPr="00352B83">
              <w:rPr>
                <w:rFonts w:ascii="Times New Roman" w:hAnsi="Times New Roman" w:cs="Times New Roman"/>
                <w:sz w:val="24"/>
                <w:szCs w:val="24"/>
              </w:rPr>
              <w:t>Agrit</w:t>
            </w:r>
          </w:p>
        </w:tc>
        <w:tc>
          <w:tcPr>
            <w:tcW w:w="723" w:type="dxa"/>
          </w:tcPr>
          <w:p w:rsidR="00365C96" w:rsidRPr="00352B83" w:rsidRDefault="00365C96" w:rsidP="00CB7865">
            <w:pPr>
              <w:jc w:val="center"/>
              <w:rPr>
                <w:rFonts w:ascii="Times New Roman" w:hAnsi="Times New Roman" w:cs="Times New Roman"/>
                <w:sz w:val="24"/>
                <w:szCs w:val="24"/>
              </w:rPr>
            </w:pPr>
            <w:r w:rsidRPr="00352B83">
              <w:rPr>
                <w:rFonts w:ascii="Times New Roman" w:hAnsi="Times New Roman" w:cs="Times New Roman"/>
                <w:sz w:val="24"/>
                <w:szCs w:val="24"/>
              </w:rPr>
              <w:t>2</w:t>
            </w:r>
          </w:p>
        </w:tc>
        <w:tc>
          <w:tcPr>
            <w:tcW w:w="7737" w:type="dxa"/>
          </w:tcPr>
          <w:p w:rsidR="00365C96" w:rsidRPr="00352B83" w:rsidRDefault="00365C96" w:rsidP="00CB7865">
            <w:pPr>
              <w:rPr>
                <w:rFonts w:ascii="Times New Roman" w:hAnsi="Times New Roman" w:cs="Times New Roman"/>
                <w:sz w:val="24"/>
                <w:szCs w:val="24"/>
              </w:rPr>
            </w:pPr>
            <w:r w:rsidRPr="00352B83">
              <w:rPr>
                <w:rFonts w:ascii="Times New Roman" w:hAnsi="Times New Roman" w:cs="Times New Roman"/>
                <w:sz w:val="24"/>
                <w:szCs w:val="24"/>
              </w:rPr>
              <w:t xml:space="preserve">The variety had medium number of pods per plant, plant height, disease and </w:t>
            </w:r>
            <w:r w:rsidRPr="00352B83">
              <w:rPr>
                <w:rFonts w:ascii="Times New Roman" w:hAnsi="Times New Roman" w:cs="Times New Roman"/>
                <w:sz w:val="24"/>
                <w:szCs w:val="24"/>
              </w:rPr>
              <w:lastRenderedPageBreak/>
              <w:t xml:space="preserve">pest resistance, but had </w:t>
            </w:r>
            <w:r w:rsidR="009A6C12">
              <w:rPr>
                <w:rFonts w:ascii="Times New Roman" w:hAnsi="Times New Roman" w:cs="Times New Roman"/>
                <w:sz w:val="24"/>
                <w:szCs w:val="24"/>
              </w:rPr>
              <w:t xml:space="preserve">a </w:t>
            </w:r>
            <w:r w:rsidRPr="00352B83">
              <w:rPr>
                <w:rFonts w:ascii="Times New Roman" w:hAnsi="Times New Roman" w:cs="Times New Roman"/>
                <w:sz w:val="24"/>
                <w:szCs w:val="24"/>
              </w:rPr>
              <w:t>long</w:t>
            </w:r>
            <w:r w:rsidR="009A6C12">
              <w:rPr>
                <w:rFonts w:ascii="Times New Roman" w:hAnsi="Times New Roman" w:cs="Times New Roman"/>
                <w:sz w:val="24"/>
                <w:szCs w:val="24"/>
              </w:rPr>
              <w:t>er</w:t>
            </w:r>
            <w:r w:rsidRPr="00352B83">
              <w:rPr>
                <w:rFonts w:ascii="Times New Roman" w:hAnsi="Times New Roman" w:cs="Times New Roman"/>
                <w:sz w:val="24"/>
                <w:szCs w:val="24"/>
              </w:rPr>
              <w:t xml:space="preserve"> maturity date as compared to the other variety</w:t>
            </w:r>
          </w:p>
        </w:tc>
      </w:tr>
      <w:tr w:rsidR="00365C96" w:rsidRPr="00352B83" w:rsidTr="00882FBA">
        <w:tc>
          <w:tcPr>
            <w:tcW w:w="1098" w:type="dxa"/>
          </w:tcPr>
          <w:p w:rsidR="00365C96" w:rsidRPr="00352B83" w:rsidRDefault="00365C96" w:rsidP="00CB7865">
            <w:pPr>
              <w:rPr>
                <w:rFonts w:ascii="Times New Roman" w:hAnsi="Times New Roman" w:cs="Times New Roman"/>
                <w:sz w:val="24"/>
                <w:szCs w:val="24"/>
              </w:rPr>
            </w:pPr>
            <w:r w:rsidRPr="00352B83">
              <w:rPr>
                <w:rFonts w:ascii="Times New Roman" w:hAnsi="Times New Roman" w:cs="Times New Roman"/>
                <w:sz w:val="24"/>
                <w:szCs w:val="24"/>
              </w:rPr>
              <w:lastRenderedPageBreak/>
              <w:t>Local</w:t>
            </w:r>
          </w:p>
        </w:tc>
        <w:tc>
          <w:tcPr>
            <w:tcW w:w="723" w:type="dxa"/>
          </w:tcPr>
          <w:p w:rsidR="00365C96" w:rsidRPr="00352B83" w:rsidRDefault="00365C96" w:rsidP="00CB7865">
            <w:pPr>
              <w:jc w:val="center"/>
              <w:rPr>
                <w:rFonts w:ascii="Times New Roman" w:hAnsi="Times New Roman" w:cs="Times New Roman"/>
                <w:sz w:val="24"/>
                <w:szCs w:val="24"/>
              </w:rPr>
            </w:pPr>
            <w:r w:rsidRPr="00352B83">
              <w:rPr>
                <w:rFonts w:ascii="Times New Roman" w:hAnsi="Times New Roman" w:cs="Times New Roman"/>
                <w:sz w:val="24"/>
                <w:szCs w:val="24"/>
              </w:rPr>
              <w:t>3</w:t>
            </w:r>
          </w:p>
        </w:tc>
        <w:tc>
          <w:tcPr>
            <w:tcW w:w="7737" w:type="dxa"/>
          </w:tcPr>
          <w:p w:rsidR="00365C96" w:rsidRPr="00352B83" w:rsidRDefault="00365C96" w:rsidP="00CB7865">
            <w:pPr>
              <w:rPr>
                <w:rFonts w:ascii="Times New Roman" w:hAnsi="Times New Roman" w:cs="Times New Roman"/>
                <w:sz w:val="24"/>
                <w:szCs w:val="24"/>
              </w:rPr>
            </w:pPr>
            <w:r w:rsidRPr="00352B83">
              <w:rPr>
                <w:rFonts w:ascii="Times New Roman" w:hAnsi="Times New Roman" w:cs="Times New Roman"/>
                <w:sz w:val="24"/>
                <w:szCs w:val="24"/>
              </w:rPr>
              <w:t>The variety had medium number of pods per plant, plant height but had  low disease and pest resistance, and also had long maturity date</w:t>
            </w:r>
          </w:p>
        </w:tc>
      </w:tr>
    </w:tbl>
    <w:p w:rsidR="004B5662" w:rsidRPr="00352B83" w:rsidRDefault="004B5662" w:rsidP="0040257B">
      <w:pPr>
        <w:spacing w:line="360" w:lineRule="auto"/>
        <w:rPr>
          <w:rFonts w:ascii="Times New Roman" w:hAnsi="Times New Roman" w:cs="Times New Roman"/>
          <w:sz w:val="24"/>
          <w:szCs w:val="24"/>
        </w:rPr>
      </w:pPr>
    </w:p>
    <w:p w:rsidR="008D1A15" w:rsidRPr="00352B83" w:rsidRDefault="008D1A15" w:rsidP="00882FBA">
      <w:pPr>
        <w:spacing w:after="0" w:line="240" w:lineRule="auto"/>
        <w:rPr>
          <w:rFonts w:ascii="Times New Roman" w:hAnsi="Times New Roman" w:cs="Times New Roman"/>
          <w:sz w:val="24"/>
          <w:szCs w:val="24"/>
        </w:rPr>
      </w:pPr>
      <w:r w:rsidRPr="00352B83">
        <w:rPr>
          <w:rFonts w:ascii="Times New Roman" w:hAnsi="Times New Roman" w:cs="Times New Roman"/>
          <w:sz w:val="24"/>
          <w:szCs w:val="24"/>
        </w:rPr>
        <w:t>Table 4: Technology evaluation, 2022</w:t>
      </w:r>
    </w:p>
    <w:tbl>
      <w:tblPr>
        <w:tblW w:w="9594" w:type="dxa"/>
        <w:tblCellMar>
          <w:left w:w="0" w:type="dxa"/>
          <w:right w:w="0" w:type="dxa"/>
        </w:tblCellMar>
        <w:tblLook w:val="0420" w:firstRow="1" w:lastRow="0" w:firstColumn="0" w:lastColumn="0" w:noHBand="0" w:noVBand="1"/>
      </w:tblPr>
      <w:tblGrid>
        <w:gridCol w:w="3982"/>
        <w:gridCol w:w="1983"/>
        <w:gridCol w:w="1983"/>
        <w:gridCol w:w="1646"/>
      </w:tblGrid>
      <w:tr w:rsidR="008D1A15" w:rsidRPr="00352B83" w:rsidTr="003B6E08">
        <w:trPr>
          <w:trHeight w:val="405"/>
        </w:trPr>
        <w:tc>
          <w:tcPr>
            <w:tcW w:w="3982" w:type="dxa"/>
            <w:tcBorders>
              <w:top w:val="single" w:sz="18" w:space="0" w:color="000000"/>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Selection criteria</w:t>
            </w:r>
          </w:p>
        </w:tc>
        <w:tc>
          <w:tcPr>
            <w:tcW w:w="1983" w:type="dxa"/>
            <w:tcBorders>
              <w:top w:val="single" w:sz="18" w:space="0" w:color="000000"/>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Agrit</w:t>
            </w:r>
          </w:p>
        </w:tc>
        <w:tc>
          <w:tcPr>
            <w:tcW w:w="1983" w:type="dxa"/>
            <w:tcBorders>
              <w:top w:val="single" w:sz="18" w:space="0" w:color="000000"/>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Senk</w:t>
            </w:r>
          </w:p>
        </w:tc>
        <w:tc>
          <w:tcPr>
            <w:tcW w:w="1646" w:type="dxa"/>
            <w:tcBorders>
              <w:top w:val="single" w:sz="18" w:space="0" w:color="000000"/>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Local</w:t>
            </w:r>
          </w:p>
        </w:tc>
      </w:tr>
      <w:tr w:rsidR="008D1A15" w:rsidRPr="00352B83" w:rsidTr="003B6E08">
        <w:trPr>
          <w:trHeight w:val="432"/>
        </w:trPr>
        <w:tc>
          <w:tcPr>
            <w:tcW w:w="3982" w:type="dxa"/>
            <w:tcBorders>
              <w:top w:val="single" w:sz="18" w:space="0" w:color="000000"/>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Number of pod</w:t>
            </w:r>
            <w:r w:rsidR="00907792">
              <w:rPr>
                <w:rFonts w:ascii="Times New Roman" w:eastAsia="Times New Roman" w:hAnsi="Times New Roman" w:cs="Times New Roman"/>
                <w:color w:val="000000"/>
                <w:kern w:val="24"/>
                <w:sz w:val="24"/>
                <w:szCs w:val="24"/>
              </w:rPr>
              <w:t>s</w:t>
            </w:r>
            <w:r w:rsidRPr="00352B83">
              <w:rPr>
                <w:rFonts w:ascii="Times New Roman" w:eastAsia="Times New Roman" w:hAnsi="Times New Roman" w:cs="Times New Roman"/>
                <w:color w:val="000000"/>
                <w:kern w:val="24"/>
                <w:sz w:val="24"/>
                <w:szCs w:val="24"/>
              </w:rPr>
              <w:t xml:space="preserve"> per plant</w:t>
            </w:r>
          </w:p>
        </w:tc>
        <w:tc>
          <w:tcPr>
            <w:tcW w:w="1983" w:type="dxa"/>
            <w:tcBorders>
              <w:top w:val="single" w:sz="18" w:space="0" w:color="000000"/>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3*4=12</w:t>
            </w:r>
          </w:p>
        </w:tc>
        <w:tc>
          <w:tcPr>
            <w:tcW w:w="1983" w:type="dxa"/>
            <w:tcBorders>
              <w:top w:val="single" w:sz="18" w:space="0" w:color="000000"/>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3*4=12</w:t>
            </w:r>
          </w:p>
        </w:tc>
        <w:tc>
          <w:tcPr>
            <w:tcW w:w="1646" w:type="dxa"/>
            <w:tcBorders>
              <w:top w:val="single" w:sz="18" w:space="0" w:color="000000"/>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3*4=12</w:t>
            </w:r>
          </w:p>
        </w:tc>
      </w:tr>
      <w:tr w:rsidR="008D1A15" w:rsidRPr="00352B83" w:rsidTr="003B6E08">
        <w:trPr>
          <w:trHeight w:val="405"/>
        </w:trPr>
        <w:tc>
          <w:tcPr>
            <w:tcW w:w="3982"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Plant height</w:t>
            </w:r>
          </w:p>
        </w:tc>
        <w:tc>
          <w:tcPr>
            <w:tcW w:w="1983"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3*1=3</w:t>
            </w:r>
          </w:p>
        </w:tc>
        <w:tc>
          <w:tcPr>
            <w:tcW w:w="1983"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3*1=3</w:t>
            </w:r>
          </w:p>
        </w:tc>
        <w:tc>
          <w:tcPr>
            <w:tcW w:w="1646"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3*1=3</w:t>
            </w:r>
          </w:p>
        </w:tc>
      </w:tr>
      <w:tr w:rsidR="008D1A15" w:rsidRPr="00352B83" w:rsidTr="003B6E08">
        <w:trPr>
          <w:trHeight w:val="477"/>
        </w:trPr>
        <w:tc>
          <w:tcPr>
            <w:tcW w:w="3982"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 xml:space="preserve">Disease and pest occurrence </w:t>
            </w:r>
          </w:p>
        </w:tc>
        <w:tc>
          <w:tcPr>
            <w:tcW w:w="1983"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3*2=6</w:t>
            </w:r>
          </w:p>
        </w:tc>
        <w:tc>
          <w:tcPr>
            <w:tcW w:w="1983"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3*2=6</w:t>
            </w:r>
          </w:p>
        </w:tc>
        <w:tc>
          <w:tcPr>
            <w:tcW w:w="1646"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2*2=4</w:t>
            </w:r>
          </w:p>
        </w:tc>
      </w:tr>
      <w:tr w:rsidR="008D1A15" w:rsidRPr="00352B83" w:rsidTr="003B6E08">
        <w:trPr>
          <w:trHeight w:val="396"/>
        </w:trPr>
        <w:tc>
          <w:tcPr>
            <w:tcW w:w="3982"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 xml:space="preserve">Maturity date </w:t>
            </w:r>
          </w:p>
        </w:tc>
        <w:tc>
          <w:tcPr>
            <w:tcW w:w="1983"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2*3=6</w:t>
            </w:r>
          </w:p>
        </w:tc>
        <w:tc>
          <w:tcPr>
            <w:tcW w:w="1983"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3*3=9</w:t>
            </w:r>
          </w:p>
        </w:tc>
        <w:tc>
          <w:tcPr>
            <w:tcW w:w="1646"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1*3=3</w:t>
            </w:r>
          </w:p>
        </w:tc>
      </w:tr>
      <w:tr w:rsidR="008D1A15" w:rsidRPr="00352B83" w:rsidTr="003B6E08">
        <w:trPr>
          <w:trHeight w:val="306"/>
        </w:trPr>
        <w:tc>
          <w:tcPr>
            <w:tcW w:w="3982"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Total</w:t>
            </w:r>
          </w:p>
        </w:tc>
        <w:tc>
          <w:tcPr>
            <w:tcW w:w="1983"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27</w:t>
            </w:r>
          </w:p>
        </w:tc>
        <w:tc>
          <w:tcPr>
            <w:tcW w:w="1983"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30</w:t>
            </w:r>
          </w:p>
        </w:tc>
        <w:tc>
          <w:tcPr>
            <w:tcW w:w="1646"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22</w:t>
            </w:r>
          </w:p>
        </w:tc>
      </w:tr>
      <w:tr w:rsidR="008D1A15" w:rsidRPr="00352B83" w:rsidTr="004C60F3">
        <w:trPr>
          <w:trHeight w:val="450"/>
        </w:trPr>
        <w:tc>
          <w:tcPr>
            <w:tcW w:w="3982" w:type="dxa"/>
            <w:tcBorders>
              <w:top w:val="nil"/>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Rank</w:t>
            </w:r>
          </w:p>
        </w:tc>
        <w:tc>
          <w:tcPr>
            <w:tcW w:w="1983" w:type="dxa"/>
            <w:tcBorders>
              <w:top w:val="nil"/>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2</w:t>
            </w:r>
          </w:p>
        </w:tc>
        <w:tc>
          <w:tcPr>
            <w:tcW w:w="1983" w:type="dxa"/>
            <w:tcBorders>
              <w:top w:val="nil"/>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1</w:t>
            </w:r>
          </w:p>
        </w:tc>
        <w:tc>
          <w:tcPr>
            <w:tcW w:w="1646" w:type="dxa"/>
            <w:tcBorders>
              <w:top w:val="nil"/>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3</w:t>
            </w:r>
          </w:p>
        </w:tc>
      </w:tr>
    </w:tbl>
    <w:p w:rsidR="008D1A15" w:rsidRPr="00352B83" w:rsidRDefault="008D1A15" w:rsidP="0040257B">
      <w:pPr>
        <w:spacing w:line="360" w:lineRule="auto"/>
        <w:rPr>
          <w:rFonts w:ascii="Times New Roman" w:hAnsi="Times New Roman" w:cs="Times New Roman"/>
          <w:sz w:val="24"/>
          <w:szCs w:val="24"/>
        </w:rPr>
      </w:pPr>
    </w:p>
    <w:p w:rsidR="008D1A15" w:rsidRPr="00352B83" w:rsidRDefault="00A91393" w:rsidP="0040257B">
      <w:pPr>
        <w:spacing w:line="360" w:lineRule="auto"/>
        <w:rPr>
          <w:rFonts w:ascii="Times New Roman" w:hAnsi="Times New Roman" w:cs="Times New Roman"/>
          <w:b/>
          <w:sz w:val="24"/>
          <w:szCs w:val="24"/>
        </w:rPr>
      </w:pPr>
      <w:r w:rsidRPr="00352B83">
        <w:rPr>
          <w:rFonts w:ascii="Times New Roman" w:hAnsi="Times New Roman" w:cs="Times New Roman"/>
          <w:b/>
          <w:sz w:val="24"/>
          <w:szCs w:val="24"/>
        </w:rPr>
        <w:t xml:space="preserve">3.2 </w:t>
      </w:r>
      <w:r w:rsidR="008D1A15" w:rsidRPr="00352B83">
        <w:rPr>
          <w:rFonts w:ascii="Times New Roman" w:hAnsi="Times New Roman" w:cs="Times New Roman"/>
          <w:b/>
          <w:sz w:val="24"/>
          <w:szCs w:val="24"/>
        </w:rPr>
        <w:t>Grain Yield</w:t>
      </w:r>
    </w:p>
    <w:p w:rsidR="00895011" w:rsidRPr="00352B83" w:rsidRDefault="0059273E" w:rsidP="0040257B">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t xml:space="preserve">The overall </w:t>
      </w:r>
      <w:r w:rsidR="00895011" w:rsidRPr="00352B83">
        <w:rPr>
          <w:rFonts w:ascii="Times New Roman" w:hAnsi="Times New Roman" w:cs="Times New Roman"/>
          <w:sz w:val="24"/>
          <w:szCs w:val="24"/>
        </w:rPr>
        <w:t xml:space="preserve">mean grain yield of </w:t>
      </w:r>
      <w:r w:rsidRPr="00352B83">
        <w:rPr>
          <w:rFonts w:ascii="Times New Roman" w:hAnsi="Times New Roman" w:cs="Times New Roman"/>
          <w:sz w:val="24"/>
          <w:szCs w:val="24"/>
        </w:rPr>
        <w:t>Senk and Agrit on farmer</w:t>
      </w:r>
      <w:r w:rsidR="00907792">
        <w:rPr>
          <w:rFonts w:ascii="Times New Roman" w:hAnsi="Times New Roman" w:cs="Times New Roman"/>
          <w:sz w:val="24"/>
          <w:szCs w:val="24"/>
        </w:rPr>
        <w:t>'</w:t>
      </w:r>
      <w:r w:rsidRPr="00352B83">
        <w:rPr>
          <w:rFonts w:ascii="Times New Roman" w:hAnsi="Times New Roman" w:cs="Times New Roman"/>
          <w:sz w:val="24"/>
          <w:szCs w:val="24"/>
        </w:rPr>
        <w:t xml:space="preserve">s field had </w:t>
      </w:r>
      <w:r w:rsidR="00D06902" w:rsidRPr="00352B83">
        <w:rPr>
          <w:rFonts w:ascii="Times New Roman" w:hAnsi="Times New Roman" w:cs="Times New Roman"/>
          <w:sz w:val="24"/>
          <w:szCs w:val="24"/>
        </w:rPr>
        <w:t>1805kg</w:t>
      </w:r>
      <w:r w:rsidR="00895011" w:rsidRPr="00352B83">
        <w:rPr>
          <w:rFonts w:ascii="Times New Roman" w:hAnsi="Times New Roman" w:cs="Times New Roman"/>
          <w:sz w:val="24"/>
          <w:szCs w:val="24"/>
        </w:rPr>
        <w:t>ha</w:t>
      </w:r>
      <w:r w:rsidR="00D06902" w:rsidRPr="00352B83">
        <w:rPr>
          <w:rFonts w:ascii="Times New Roman" w:hAnsi="Times New Roman" w:cs="Times New Roman"/>
          <w:sz w:val="24"/>
          <w:szCs w:val="24"/>
          <w:vertAlign w:val="superscript"/>
        </w:rPr>
        <w:t>-1</w:t>
      </w:r>
      <w:r w:rsidRPr="00352B83">
        <w:rPr>
          <w:rFonts w:ascii="Times New Roman" w:hAnsi="Times New Roman" w:cs="Times New Roman"/>
          <w:sz w:val="24"/>
          <w:szCs w:val="24"/>
        </w:rPr>
        <w:t xml:space="preserve"> and</w:t>
      </w:r>
      <w:r w:rsidR="00D06902" w:rsidRPr="00352B83">
        <w:rPr>
          <w:rFonts w:ascii="Times New Roman" w:hAnsi="Times New Roman" w:cs="Times New Roman"/>
          <w:sz w:val="24"/>
          <w:szCs w:val="24"/>
        </w:rPr>
        <w:t xml:space="preserve"> 1675kg</w:t>
      </w:r>
      <w:r w:rsidR="00895011" w:rsidRPr="00352B83">
        <w:rPr>
          <w:rFonts w:ascii="Times New Roman" w:hAnsi="Times New Roman" w:cs="Times New Roman"/>
          <w:sz w:val="24"/>
          <w:szCs w:val="24"/>
        </w:rPr>
        <w:t>ha</w:t>
      </w:r>
      <w:r w:rsidR="00D06902" w:rsidRPr="00352B83">
        <w:rPr>
          <w:rFonts w:ascii="Times New Roman" w:hAnsi="Times New Roman" w:cs="Times New Roman"/>
          <w:sz w:val="24"/>
          <w:szCs w:val="24"/>
          <w:vertAlign w:val="superscript"/>
        </w:rPr>
        <w:t>-1</w:t>
      </w:r>
      <w:r w:rsidR="00D06902" w:rsidRPr="00352B83">
        <w:rPr>
          <w:rFonts w:ascii="Times New Roman" w:hAnsi="Times New Roman" w:cs="Times New Roman"/>
          <w:sz w:val="24"/>
          <w:szCs w:val="24"/>
        </w:rPr>
        <w:t xml:space="preserve"> </w:t>
      </w:r>
      <w:r w:rsidRPr="00352B83">
        <w:rPr>
          <w:rFonts w:ascii="Times New Roman" w:hAnsi="Times New Roman" w:cs="Times New Roman"/>
          <w:sz w:val="24"/>
          <w:szCs w:val="24"/>
        </w:rPr>
        <w:t>respectively</w:t>
      </w:r>
      <w:r w:rsidR="00907792">
        <w:rPr>
          <w:rFonts w:ascii="Times New Roman" w:hAnsi="Times New Roman" w:cs="Times New Roman"/>
          <w:sz w:val="24"/>
          <w:szCs w:val="24"/>
        </w:rPr>
        <w:t>,</w:t>
      </w:r>
      <w:r w:rsidRPr="00352B83">
        <w:rPr>
          <w:rFonts w:ascii="Times New Roman" w:hAnsi="Times New Roman" w:cs="Times New Roman"/>
          <w:sz w:val="24"/>
          <w:szCs w:val="24"/>
        </w:rPr>
        <w:t xml:space="preserve"> while the local variety gave a mean yield of </w:t>
      </w:r>
      <w:r w:rsidR="00D06902" w:rsidRPr="00352B83">
        <w:rPr>
          <w:rFonts w:ascii="Times New Roman" w:hAnsi="Times New Roman" w:cs="Times New Roman"/>
          <w:sz w:val="24"/>
          <w:szCs w:val="24"/>
        </w:rPr>
        <w:t>1325kg</w:t>
      </w:r>
      <w:r w:rsidR="00895011" w:rsidRPr="00352B83">
        <w:rPr>
          <w:rFonts w:ascii="Times New Roman" w:hAnsi="Times New Roman" w:cs="Times New Roman"/>
          <w:sz w:val="24"/>
          <w:szCs w:val="24"/>
        </w:rPr>
        <w:t>ha</w:t>
      </w:r>
      <w:r w:rsidR="00D06902" w:rsidRPr="00352B83">
        <w:rPr>
          <w:rFonts w:ascii="Times New Roman" w:hAnsi="Times New Roman" w:cs="Times New Roman"/>
          <w:sz w:val="24"/>
          <w:szCs w:val="24"/>
          <w:vertAlign w:val="superscript"/>
        </w:rPr>
        <w:t>-1</w:t>
      </w:r>
      <w:r w:rsidR="00895011" w:rsidRPr="00352B83">
        <w:rPr>
          <w:rFonts w:ascii="Times New Roman" w:hAnsi="Times New Roman" w:cs="Times New Roman"/>
          <w:sz w:val="24"/>
          <w:szCs w:val="24"/>
        </w:rPr>
        <w:t xml:space="preserve">. This result was similar to the yield obtained </w:t>
      </w:r>
      <w:r w:rsidRPr="00352B83">
        <w:rPr>
          <w:rFonts w:ascii="Times New Roman" w:hAnsi="Times New Roman" w:cs="Times New Roman"/>
          <w:sz w:val="24"/>
          <w:szCs w:val="24"/>
        </w:rPr>
        <w:t>during</w:t>
      </w:r>
      <w:r w:rsidR="00895011" w:rsidRPr="00352B83">
        <w:rPr>
          <w:rFonts w:ascii="Times New Roman" w:hAnsi="Times New Roman" w:cs="Times New Roman"/>
          <w:sz w:val="24"/>
          <w:szCs w:val="24"/>
        </w:rPr>
        <w:t xml:space="preserve"> adaptation trial result that conducted by </w:t>
      </w:r>
      <w:r w:rsidR="00232E13" w:rsidRPr="00352B83">
        <w:rPr>
          <w:rFonts w:ascii="Times New Roman" w:hAnsi="Times New Roman" w:cs="Times New Roman"/>
          <w:sz w:val="24"/>
          <w:szCs w:val="24"/>
        </w:rPr>
        <w:t>(</w:t>
      </w:r>
      <w:r w:rsidR="00895011" w:rsidRPr="00352B83">
        <w:rPr>
          <w:rFonts w:ascii="Times New Roman" w:hAnsi="Times New Roman" w:cs="Times New Roman"/>
          <w:sz w:val="24"/>
          <w:szCs w:val="24"/>
        </w:rPr>
        <w:t xml:space="preserve">Fentanesh </w:t>
      </w:r>
      <w:proofErr w:type="gramStart"/>
      <w:r w:rsidR="00895011" w:rsidRPr="00352B83">
        <w:rPr>
          <w:rFonts w:ascii="Times New Roman" w:hAnsi="Times New Roman" w:cs="Times New Roman"/>
          <w:i/>
          <w:sz w:val="24"/>
          <w:szCs w:val="24"/>
        </w:rPr>
        <w:t>et</w:t>
      </w:r>
      <w:proofErr w:type="gramEnd"/>
      <w:r w:rsidR="00895011" w:rsidRPr="00352B83">
        <w:rPr>
          <w:rFonts w:ascii="Times New Roman" w:hAnsi="Times New Roman" w:cs="Times New Roman"/>
          <w:i/>
          <w:sz w:val="24"/>
          <w:szCs w:val="24"/>
        </w:rPr>
        <w:t>, al</w:t>
      </w:r>
      <w:r w:rsidR="00895011" w:rsidRPr="00352B83">
        <w:rPr>
          <w:rFonts w:ascii="Times New Roman" w:hAnsi="Times New Roman" w:cs="Times New Roman"/>
          <w:sz w:val="24"/>
          <w:szCs w:val="24"/>
        </w:rPr>
        <w:t>, 2022</w:t>
      </w:r>
      <w:r w:rsidR="00232E13" w:rsidRPr="00352B83">
        <w:rPr>
          <w:rFonts w:ascii="Times New Roman" w:hAnsi="Times New Roman" w:cs="Times New Roman"/>
          <w:sz w:val="24"/>
          <w:szCs w:val="24"/>
        </w:rPr>
        <w:t>)</w:t>
      </w:r>
      <w:r w:rsidR="00895011" w:rsidRPr="00352B83">
        <w:rPr>
          <w:rFonts w:ascii="Times New Roman" w:hAnsi="Times New Roman" w:cs="Times New Roman"/>
          <w:sz w:val="24"/>
          <w:szCs w:val="24"/>
        </w:rPr>
        <w:t xml:space="preserve"> at West </w:t>
      </w:r>
      <w:proofErr w:type="spellStart"/>
      <w:r w:rsidR="00895011" w:rsidRPr="00352B83">
        <w:rPr>
          <w:rFonts w:ascii="Times New Roman" w:hAnsi="Times New Roman" w:cs="Times New Roman"/>
          <w:sz w:val="24"/>
          <w:szCs w:val="24"/>
        </w:rPr>
        <w:t>Belsesa</w:t>
      </w:r>
      <w:proofErr w:type="spellEnd"/>
      <w:r w:rsidR="00895011" w:rsidRPr="00352B83">
        <w:rPr>
          <w:rFonts w:ascii="Times New Roman" w:hAnsi="Times New Roman" w:cs="Times New Roman"/>
          <w:sz w:val="24"/>
          <w:szCs w:val="24"/>
        </w:rPr>
        <w:t xml:space="preserve"> </w:t>
      </w:r>
      <w:proofErr w:type="spellStart"/>
      <w:r w:rsidR="00352B83" w:rsidRPr="00352B83">
        <w:rPr>
          <w:rFonts w:ascii="Times New Roman" w:hAnsi="Times New Roman" w:cs="Times New Roman"/>
          <w:sz w:val="24"/>
          <w:szCs w:val="24"/>
        </w:rPr>
        <w:t>woreda</w:t>
      </w:r>
      <w:proofErr w:type="spellEnd"/>
      <w:r w:rsidR="00895011" w:rsidRPr="00352B83">
        <w:rPr>
          <w:rFonts w:ascii="Times New Roman" w:hAnsi="Times New Roman" w:cs="Times New Roman"/>
          <w:sz w:val="24"/>
          <w:szCs w:val="24"/>
        </w:rPr>
        <w:t xml:space="preserve">. </w:t>
      </w:r>
    </w:p>
    <w:p w:rsidR="008D1A15" w:rsidRPr="00352B83" w:rsidRDefault="008D1A15" w:rsidP="0040257B">
      <w:pPr>
        <w:spacing w:after="0" w:line="360" w:lineRule="auto"/>
        <w:rPr>
          <w:rFonts w:ascii="Times New Roman" w:hAnsi="Times New Roman" w:cs="Times New Roman"/>
          <w:sz w:val="24"/>
          <w:szCs w:val="24"/>
        </w:rPr>
      </w:pPr>
      <w:r w:rsidRPr="00352B83">
        <w:rPr>
          <w:rFonts w:ascii="Times New Roman" w:hAnsi="Times New Roman" w:cs="Times New Roman"/>
          <w:sz w:val="24"/>
          <w:szCs w:val="24"/>
        </w:rPr>
        <w:t>Table 5: Mean grain yield in W/Belesa, 2022</w:t>
      </w:r>
    </w:p>
    <w:tbl>
      <w:tblPr>
        <w:tblW w:w="9465" w:type="dxa"/>
        <w:tblCellMar>
          <w:left w:w="0" w:type="dxa"/>
          <w:right w:w="0" w:type="dxa"/>
        </w:tblCellMar>
        <w:tblLook w:val="0600" w:firstRow="0" w:lastRow="0" w:firstColumn="0" w:lastColumn="0" w:noHBand="1" w:noVBand="1"/>
      </w:tblPr>
      <w:tblGrid>
        <w:gridCol w:w="2239"/>
        <w:gridCol w:w="1745"/>
        <w:gridCol w:w="2362"/>
        <w:gridCol w:w="1744"/>
        <w:gridCol w:w="1375"/>
      </w:tblGrid>
      <w:tr w:rsidR="008D1A15" w:rsidRPr="00352B83" w:rsidTr="003B6E08">
        <w:trPr>
          <w:trHeight w:val="363"/>
        </w:trPr>
        <w:tc>
          <w:tcPr>
            <w:tcW w:w="2239" w:type="dxa"/>
            <w:tcBorders>
              <w:top w:val="single" w:sz="18" w:space="0" w:color="000000"/>
              <w:left w:val="nil"/>
              <w:bottom w:val="single" w:sz="8" w:space="0" w:color="000000"/>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Variety</w:t>
            </w:r>
          </w:p>
        </w:tc>
        <w:tc>
          <w:tcPr>
            <w:tcW w:w="1745" w:type="dxa"/>
            <w:tcBorders>
              <w:top w:val="single" w:sz="18" w:space="0" w:color="000000"/>
              <w:left w:val="nil"/>
              <w:bottom w:val="single" w:sz="8" w:space="0" w:color="000000"/>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Minimum</w:t>
            </w:r>
          </w:p>
        </w:tc>
        <w:tc>
          <w:tcPr>
            <w:tcW w:w="2362" w:type="dxa"/>
            <w:tcBorders>
              <w:top w:val="single" w:sz="18" w:space="0" w:color="000000"/>
              <w:left w:val="nil"/>
              <w:bottom w:val="single" w:sz="8" w:space="0" w:color="000000"/>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Maximum</w:t>
            </w:r>
          </w:p>
        </w:tc>
        <w:tc>
          <w:tcPr>
            <w:tcW w:w="1744" w:type="dxa"/>
            <w:tcBorders>
              <w:top w:val="single" w:sz="18" w:space="0" w:color="000000"/>
              <w:left w:val="nil"/>
              <w:bottom w:val="single" w:sz="8" w:space="0" w:color="000000"/>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Mean</w:t>
            </w:r>
          </w:p>
        </w:tc>
        <w:tc>
          <w:tcPr>
            <w:tcW w:w="1375" w:type="dxa"/>
            <w:tcBorders>
              <w:top w:val="single" w:sz="18" w:space="0" w:color="000000"/>
              <w:left w:val="nil"/>
              <w:bottom w:val="single" w:sz="8" w:space="0" w:color="000000"/>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Std. D</w:t>
            </w:r>
          </w:p>
        </w:tc>
      </w:tr>
      <w:tr w:rsidR="008D1A15" w:rsidRPr="00352B83" w:rsidTr="003B6E08">
        <w:trPr>
          <w:trHeight w:val="415"/>
        </w:trPr>
        <w:tc>
          <w:tcPr>
            <w:tcW w:w="2239"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Agrit</w:t>
            </w:r>
          </w:p>
        </w:tc>
        <w:tc>
          <w:tcPr>
            <w:tcW w:w="1745"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rsidR="008D1A15" w:rsidRPr="00352B83" w:rsidRDefault="00D06902"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13</w:t>
            </w:r>
            <w:r w:rsidR="008D1A15" w:rsidRPr="00352B83">
              <w:rPr>
                <w:rFonts w:ascii="Times New Roman" w:eastAsia="Times New Roman" w:hAnsi="Times New Roman" w:cs="Times New Roman"/>
                <w:color w:val="000000"/>
                <w:kern w:val="24"/>
                <w:sz w:val="24"/>
                <w:szCs w:val="24"/>
              </w:rPr>
              <w:t>25</w:t>
            </w:r>
          </w:p>
        </w:tc>
        <w:tc>
          <w:tcPr>
            <w:tcW w:w="2362"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rsidR="008D1A15" w:rsidRPr="00352B83" w:rsidRDefault="00D06902"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21</w:t>
            </w:r>
            <w:r w:rsidR="008D1A15" w:rsidRPr="00352B83">
              <w:rPr>
                <w:rFonts w:ascii="Times New Roman" w:eastAsia="Times New Roman" w:hAnsi="Times New Roman" w:cs="Times New Roman"/>
                <w:color w:val="000000"/>
                <w:kern w:val="24"/>
                <w:sz w:val="24"/>
                <w:szCs w:val="24"/>
              </w:rPr>
              <w:t>5</w:t>
            </w:r>
            <w:r w:rsidRPr="00352B83">
              <w:rPr>
                <w:rFonts w:ascii="Times New Roman" w:eastAsia="Times New Roman" w:hAnsi="Times New Roman" w:cs="Times New Roman"/>
                <w:color w:val="000000"/>
                <w:kern w:val="24"/>
                <w:sz w:val="24"/>
                <w:szCs w:val="24"/>
              </w:rPr>
              <w:t>0</w:t>
            </w:r>
          </w:p>
        </w:tc>
        <w:tc>
          <w:tcPr>
            <w:tcW w:w="1744"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rsidR="008D1A15" w:rsidRPr="00352B83" w:rsidRDefault="00D06902"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16</w:t>
            </w:r>
            <w:r w:rsidR="008D1A15" w:rsidRPr="00352B83">
              <w:rPr>
                <w:rFonts w:ascii="Times New Roman" w:eastAsia="Times New Roman" w:hAnsi="Times New Roman" w:cs="Times New Roman"/>
                <w:color w:val="000000"/>
                <w:kern w:val="24"/>
                <w:sz w:val="24"/>
                <w:szCs w:val="24"/>
              </w:rPr>
              <w:t>75</w:t>
            </w:r>
          </w:p>
        </w:tc>
        <w:tc>
          <w:tcPr>
            <w:tcW w:w="1375"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2.89</w:t>
            </w:r>
          </w:p>
        </w:tc>
      </w:tr>
      <w:tr w:rsidR="008D1A15" w:rsidRPr="00352B83" w:rsidTr="003B6E08">
        <w:trPr>
          <w:trHeight w:val="345"/>
        </w:trPr>
        <w:tc>
          <w:tcPr>
            <w:tcW w:w="2239" w:type="dxa"/>
            <w:tcBorders>
              <w:top w:val="nil"/>
              <w:left w:val="nil"/>
              <w:bottom w:val="nil"/>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 xml:space="preserve"> Senk</w:t>
            </w:r>
          </w:p>
        </w:tc>
        <w:tc>
          <w:tcPr>
            <w:tcW w:w="1745" w:type="dxa"/>
            <w:tcBorders>
              <w:top w:val="nil"/>
              <w:left w:val="nil"/>
              <w:bottom w:val="nil"/>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15</w:t>
            </w:r>
            <w:r w:rsidR="00D06902" w:rsidRPr="00352B83">
              <w:rPr>
                <w:rFonts w:ascii="Times New Roman" w:eastAsia="Times New Roman" w:hAnsi="Times New Roman" w:cs="Times New Roman"/>
                <w:color w:val="000000"/>
                <w:kern w:val="24"/>
                <w:sz w:val="24"/>
                <w:szCs w:val="24"/>
              </w:rPr>
              <w:t>0</w:t>
            </w:r>
          </w:p>
        </w:tc>
        <w:tc>
          <w:tcPr>
            <w:tcW w:w="2362" w:type="dxa"/>
            <w:tcBorders>
              <w:top w:val="nil"/>
              <w:left w:val="nil"/>
              <w:bottom w:val="nil"/>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22</w:t>
            </w:r>
            <w:r w:rsidR="00D06902" w:rsidRPr="00352B83">
              <w:rPr>
                <w:rFonts w:ascii="Times New Roman" w:eastAsia="Times New Roman" w:hAnsi="Times New Roman" w:cs="Times New Roman"/>
                <w:color w:val="000000"/>
                <w:kern w:val="24"/>
                <w:sz w:val="24"/>
                <w:szCs w:val="24"/>
              </w:rPr>
              <w:t>00</w:t>
            </w:r>
          </w:p>
        </w:tc>
        <w:tc>
          <w:tcPr>
            <w:tcW w:w="1744" w:type="dxa"/>
            <w:tcBorders>
              <w:top w:val="nil"/>
              <w:left w:val="nil"/>
              <w:bottom w:val="nil"/>
              <w:right w:val="nil"/>
            </w:tcBorders>
            <w:shd w:val="clear" w:color="auto" w:fill="FFFFFF"/>
            <w:tcMar>
              <w:top w:w="15" w:type="dxa"/>
              <w:left w:w="15" w:type="dxa"/>
              <w:bottom w:w="0" w:type="dxa"/>
              <w:right w:w="15" w:type="dxa"/>
            </w:tcMar>
            <w:vAlign w:val="bottom"/>
            <w:hideMark/>
          </w:tcPr>
          <w:p w:rsidR="008D1A15" w:rsidRPr="00352B83" w:rsidRDefault="00D06902"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18</w:t>
            </w:r>
            <w:r w:rsidR="008D1A15" w:rsidRPr="00352B83">
              <w:rPr>
                <w:rFonts w:ascii="Times New Roman" w:eastAsia="Times New Roman" w:hAnsi="Times New Roman" w:cs="Times New Roman"/>
                <w:color w:val="000000"/>
                <w:kern w:val="24"/>
                <w:sz w:val="24"/>
                <w:szCs w:val="24"/>
              </w:rPr>
              <w:t>05</w:t>
            </w:r>
          </w:p>
        </w:tc>
        <w:tc>
          <w:tcPr>
            <w:tcW w:w="1375" w:type="dxa"/>
            <w:tcBorders>
              <w:top w:val="nil"/>
              <w:left w:val="nil"/>
              <w:bottom w:val="nil"/>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2.47</w:t>
            </w:r>
          </w:p>
        </w:tc>
      </w:tr>
      <w:tr w:rsidR="008D1A15" w:rsidRPr="00352B83" w:rsidTr="003B6E08">
        <w:trPr>
          <w:trHeight w:val="435"/>
        </w:trPr>
        <w:tc>
          <w:tcPr>
            <w:tcW w:w="2239" w:type="dxa"/>
            <w:tcBorders>
              <w:top w:val="nil"/>
              <w:left w:val="nil"/>
              <w:bottom w:val="single" w:sz="18" w:space="0" w:color="000000"/>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Local</w:t>
            </w:r>
          </w:p>
        </w:tc>
        <w:tc>
          <w:tcPr>
            <w:tcW w:w="1745" w:type="dxa"/>
            <w:tcBorders>
              <w:top w:val="nil"/>
              <w:left w:val="nil"/>
              <w:bottom w:val="single" w:sz="18" w:space="0" w:color="000000"/>
              <w:right w:val="nil"/>
            </w:tcBorders>
            <w:shd w:val="clear" w:color="auto" w:fill="FFFFFF"/>
            <w:tcMar>
              <w:top w:w="15" w:type="dxa"/>
              <w:left w:w="15" w:type="dxa"/>
              <w:bottom w:w="0" w:type="dxa"/>
              <w:right w:w="15" w:type="dxa"/>
            </w:tcMar>
            <w:vAlign w:val="bottom"/>
            <w:hideMark/>
          </w:tcPr>
          <w:p w:rsidR="008D1A15" w:rsidRPr="00352B83" w:rsidRDefault="00D06902"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8</w:t>
            </w:r>
            <w:r w:rsidR="008D1A15" w:rsidRPr="00352B83">
              <w:rPr>
                <w:rFonts w:ascii="Times New Roman" w:eastAsia="Times New Roman" w:hAnsi="Times New Roman" w:cs="Times New Roman"/>
                <w:color w:val="000000"/>
                <w:kern w:val="24"/>
                <w:sz w:val="24"/>
                <w:szCs w:val="24"/>
              </w:rPr>
              <w:t>5</w:t>
            </w:r>
          </w:p>
        </w:tc>
        <w:tc>
          <w:tcPr>
            <w:tcW w:w="2362" w:type="dxa"/>
            <w:tcBorders>
              <w:top w:val="nil"/>
              <w:left w:val="nil"/>
              <w:bottom w:val="single" w:sz="18" w:space="0" w:color="000000"/>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17</w:t>
            </w:r>
            <w:r w:rsidR="00D06902" w:rsidRPr="00352B83">
              <w:rPr>
                <w:rFonts w:ascii="Times New Roman" w:eastAsia="Times New Roman" w:hAnsi="Times New Roman" w:cs="Times New Roman"/>
                <w:color w:val="000000"/>
                <w:kern w:val="24"/>
                <w:sz w:val="24"/>
                <w:szCs w:val="24"/>
              </w:rPr>
              <w:t>00</w:t>
            </w:r>
          </w:p>
        </w:tc>
        <w:tc>
          <w:tcPr>
            <w:tcW w:w="1744" w:type="dxa"/>
            <w:tcBorders>
              <w:top w:val="nil"/>
              <w:left w:val="nil"/>
              <w:bottom w:val="single" w:sz="18" w:space="0" w:color="000000"/>
              <w:right w:val="nil"/>
            </w:tcBorders>
            <w:shd w:val="clear" w:color="auto" w:fill="FFFFFF"/>
            <w:tcMar>
              <w:top w:w="15" w:type="dxa"/>
              <w:left w:w="15" w:type="dxa"/>
              <w:bottom w:w="0" w:type="dxa"/>
              <w:right w:w="15" w:type="dxa"/>
            </w:tcMar>
            <w:vAlign w:val="bottom"/>
            <w:hideMark/>
          </w:tcPr>
          <w:p w:rsidR="008D1A15" w:rsidRPr="00352B83" w:rsidRDefault="00D06902"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13</w:t>
            </w:r>
            <w:r w:rsidR="008D1A15" w:rsidRPr="00352B83">
              <w:rPr>
                <w:rFonts w:ascii="Times New Roman" w:eastAsia="Times New Roman" w:hAnsi="Times New Roman" w:cs="Times New Roman"/>
                <w:color w:val="000000"/>
                <w:kern w:val="24"/>
                <w:sz w:val="24"/>
                <w:szCs w:val="24"/>
              </w:rPr>
              <w:t>25</w:t>
            </w:r>
          </w:p>
        </w:tc>
        <w:tc>
          <w:tcPr>
            <w:tcW w:w="1375" w:type="dxa"/>
            <w:tcBorders>
              <w:top w:val="nil"/>
              <w:left w:val="nil"/>
              <w:bottom w:val="single" w:sz="18" w:space="0" w:color="000000"/>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2.84</w:t>
            </w:r>
          </w:p>
        </w:tc>
      </w:tr>
    </w:tbl>
    <w:p w:rsidR="008D1A15" w:rsidRPr="00352B83" w:rsidRDefault="008D1A15" w:rsidP="0040257B">
      <w:pPr>
        <w:spacing w:line="360" w:lineRule="auto"/>
        <w:rPr>
          <w:rFonts w:ascii="Times New Roman" w:hAnsi="Times New Roman" w:cs="Times New Roman"/>
          <w:sz w:val="24"/>
          <w:szCs w:val="24"/>
        </w:rPr>
      </w:pPr>
    </w:p>
    <w:p w:rsidR="008D1A15" w:rsidRPr="00352B83" w:rsidRDefault="008D1A15" w:rsidP="0040257B">
      <w:pPr>
        <w:spacing w:line="360" w:lineRule="auto"/>
        <w:rPr>
          <w:rFonts w:ascii="Times New Roman" w:hAnsi="Times New Roman" w:cs="Times New Roman"/>
          <w:sz w:val="24"/>
          <w:szCs w:val="24"/>
        </w:rPr>
      </w:pPr>
      <w:r w:rsidRPr="00352B83">
        <w:rPr>
          <w:rFonts w:ascii="Times New Roman" w:hAnsi="Times New Roman" w:cs="Times New Roman"/>
          <w:sz w:val="24"/>
          <w:szCs w:val="24"/>
        </w:rPr>
        <w:t>Statistical Yield Comparison</w:t>
      </w:r>
    </w:p>
    <w:p w:rsidR="0059273E" w:rsidRPr="00352B83" w:rsidRDefault="0059273E" w:rsidP="0059273E">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lastRenderedPageBreak/>
        <w:t xml:space="preserve">The statistical test result </w:t>
      </w:r>
      <w:r w:rsidR="00AA0644" w:rsidRPr="00352B83">
        <w:rPr>
          <w:rFonts w:ascii="Times New Roman" w:hAnsi="Times New Roman" w:cs="Times New Roman"/>
          <w:sz w:val="24"/>
          <w:szCs w:val="24"/>
        </w:rPr>
        <w:t>revealed</w:t>
      </w:r>
      <w:r w:rsidRPr="00352B83">
        <w:rPr>
          <w:rFonts w:ascii="Times New Roman" w:hAnsi="Times New Roman" w:cs="Times New Roman"/>
          <w:sz w:val="24"/>
          <w:szCs w:val="24"/>
        </w:rPr>
        <w:t xml:space="preserve"> that Senk variety had highly significant yield </w:t>
      </w:r>
      <w:r w:rsidR="00365C96" w:rsidRPr="00352B83">
        <w:rPr>
          <w:rFonts w:ascii="Times New Roman" w:hAnsi="Times New Roman" w:cs="Times New Roman"/>
          <w:sz w:val="24"/>
          <w:szCs w:val="24"/>
        </w:rPr>
        <w:t>difference</w:t>
      </w:r>
      <w:r w:rsidRPr="00352B83">
        <w:rPr>
          <w:rFonts w:ascii="Times New Roman" w:hAnsi="Times New Roman" w:cs="Times New Roman"/>
          <w:sz w:val="24"/>
          <w:szCs w:val="24"/>
        </w:rPr>
        <w:t xml:space="preserve"> over </w:t>
      </w:r>
      <w:proofErr w:type="gramStart"/>
      <w:r w:rsidR="00AA0644" w:rsidRPr="00352B83">
        <w:rPr>
          <w:rFonts w:ascii="Times New Roman" w:hAnsi="Times New Roman" w:cs="Times New Roman"/>
          <w:sz w:val="24"/>
          <w:szCs w:val="24"/>
        </w:rPr>
        <w:t>A</w:t>
      </w:r>
      <w:proofErr w:type="gramEnd"/>
      <w:r w:rsidR="00907792">
        <w:rPr>
          <w:rFonts w:ascii="Times New Roman" w:hAnsi="Times New Roman" w:cs="Times New Roman"/>
          <w:sz w:val="24"/>
          <w:szCs w:val="24"/>
        </w:rPr>
        <w:t xml:space="preserve"> </w:t>
      </w:r>
      <w:r w:rsidR="00AA0644" w:rsidRPr="00352B83">
        <w:rPr>
          <w:rFonts w:ascii="Times New Roman" w:hAnsi="Times New Roman" w:cs="Times New Roman"/>
          <w:sz w:val="24"/>
          <w:szCs w:val="24"/>
        </w:rPr>
        <w:t>grit and local varieties while Agrit variety had high significant yield difference over the local vari</w:t>
      </w:r>
      <w:r w:rsidR="00907792">
        <w:rPr>
          <w:rFonts w:ascii="Times New Roman" w:hAnsi="Times New Roman" w:cs="Times New Roman"/>
          <w:sz w:val="24"/>
          <w:szCs w:val="24"/>
        </w:rPr>
        <w:t>abl</w:t>
      </w:r>
      <w:r w:rsidR="00AA0644" w:rsidRPr="00352B83">
        <w:rPr>
          <w:rFonts w:ascii="Times New Roman" w:hAnsi="Times New Roman" w:cs="Times New Roman"/>
          <w:sz w:val="24"/>
          <w:szCs w:val="24"/>
        </w:rPr>
        <w:t>e</w:t>
      </w:r>
      <w:r w:rsidR="00907792">
        <w:rPr>
          <w:rFonts w:ascii="Times New Roman" w:hAnsi="Times New Roman" w:cs="Times New Roman"/>
          <w:sz w:val="24"/>
          <w:szCs w:val="24"/>
        </w:rPr>
        <w:t>s</w:t>
      </w:r>
      <w:r w:rsidR="00AA0644" w:rsidRPr="00352B83">
        <w:rPr>
          <w:rFonts w:ascii="Times New Roman" w:hAnsi="Times New Roman" w:cs="Times New Roman"/>
          <w:sz w:val="24"/>
          <w:szCs w:val="24"/>
        </w:rPr>
        <w:t>.</w:t>
      </w:r>
    </w:p>
    <w:p w:rsidR="008D1A15" w:rsidRPr="00352B83" w:rsidRDefault="008D1A15" w:rsidP="0040257B">
      <w:pPr>
        <w:spacing w:after="0" w:line="360" w:lineRule="auto"/>
        <w:rPr>
          <w:rFonts w:ascii="Times New Roman" w:hAnsi="Times New Roman" w:cs="Times New Roman"/>
          <w:sz w:val="24"/>
          <w:szCs w:val="24"/>
        </w:rPr>
      </w:pPr>
      <w:r w:rsidRPr="00352B83">
        <w:rPr>
          <w:rFonts w:ascii="Times New Roman" w:hAnsi="Times New Roman" w:cs="Times New Roman"/>
          <w:sz w:val="24"/>
          <w:szCs w:val="24"/>
        </w:rPr>
        <w:t>Table 6. Statistical yield comparison, 2022</w:t>
      </w:r>
    </w:p>
    <w:tbl>
      <w:tblPr>
        <w:tblW w:w="9479" w:type="dxa"/>
        <w:tblCellMar>
          <w:left w:w="0" w:type="dxa"/>
          <w:right w:w="0" w:type="dxa"/>
        </w:tblCellMar>
        <w:tblLook w:val="0600" w:firstRow="0" w:lastRow="0" w:firstColumn="0" w:lastColumn="0" w:noHBand="1" w:noVBand="1"/>
      </w:tblPr>
      <w:tblGrid>
        <w:gridCol w:w="2168"/>
        <w:gridCol w:w="1681"/>
        <w:gridCol w:w="2270"/>
        <w:gridCol w:w="1680"/>
        <w:gridCol w:w="1680"/>
      </w:tblGrid>
      <w:tr w:rsidR="008D1A15" w:rsidRPr="00352B83" w:rsidTr="003B6E08">
        <w:trPr>
          <w:trHeight w:val="363"/>
        </w:trPr>
        <w:tc>
          <w:tcPr>
            <w:tcW w:w="2168" w:type="dxa"/>
            <w:tcBorders>
              <w:top w:val="single" w:sz="18" w:space="0" w:color="000000"/>
              <w:left w:val="nil"/>
              <w:bottom w:val="single" w:sz="8" w:space="0" w:color="000000"/>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Variety</w:t>
            </w:r>
          </w:p>
        </w:tc>
        <w:tc>
          <w:tcPr>
            <w:tcW w:w="1681" w:type="dxa"/>
            <w:tcBorders>
              <w:top w:val="single" w:sz="18" w:space="0" w:color="000000"/>
              <w:left w:val="nil"/>
              <w:bottom w:val="single" w:sz="8" w:space="0" w:color="000000"/>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Mean difference</w:t>
            </w:r>
          </w:p>
        </w:tc>
        <w:tc>
          <w:tcPr>
            <w:tcW w:w="2270" w:type="dxa"/>
            <w:tcBorders>
              <w:top w:val="single" w:sz="18" w:space="0" w:color="000000"/>
              <w:left w:val="nil"/>
              <w:bottom w:val="single" w:sz="8" w:space="0" w:color="000000"/>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Std. D.</w:t>
            </w:r>
          </w:p>
        </w:tc>
        <w:tc>
          <w:tcPr>
            <w:tcW w:w="1680" w:type="dxa"/>
            <w:tcBorders>
              <w:top w:val="single" w:sz="18" w:space="0" w:color="000000"/>
              <w:left w:val="nil"/>
              <w:bottom w:val="single" w:sz="8" w:space="0" w:color="000000"/>
              <w:right w:val="nil"/>
            </w:tcBorders>
            <w:shd w:val="clear" w:color="auto" w:fill="FFFFFF"/>
            <w:tcMar>
              <w:top w:w="15" w:type="dxa"/>
              <w:left w:w="15" w:type="dxa"/>
              <w:bottom w:w="0" w:type="dxa"/>
              <w:right w:w="15" w:type="dxa"/>
            </w:tcMar>
            <w:vAlign w:val="bottom"/>
            <w:hideMark/>
          </w:tcPr>
          <w:p w:rsidR="008D1A15" w:rsidRPr="00352B83" w:rsidRDefault="00907792" w:rsidP="0040257B">
            <w:pPr>
              <w:spacing w:after="0" w:line="360" w:lineRule="auto"/>
              <w:jc w:val="center"/>
              <w:textAlignment w:val="bottom"/>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T</w:t>
            </w:r>
            <w:r w:rsidR="008D1A15" w:rsidRPr="00352B83">
              <w:rPr>
                <w:rFonts w:ascii="Times New Roman" w:eastAsia="Times New Roman" w:hAnsi="Times New Roman" w:cs="Times New Roman"/>
                <w:color w:val="000000"/>
                <w:kern w:val="24"/>
                <w:sz w:val="24"/>
                <w:szCs w:val="24"/>
              </w:rPr>
              <w:t>-value</w:t>
            </w:r>
          </w:p>
        </w:tc>
        <w:tc>
          <w:tcPr>
            <w:tcW w:w="1680" w:type="dxa"/>
            <w:tcBorders>
              <w:top w:val="single" w:sz="18" w:space="0" w:color="000000"/>
              <w:left w:val="nil"/>
              <w:bottom w:val="single" w:sz="8" w:space="0" w:color="000000"/>
              <w:right w:val="nil"/>
            </w:tcBorders>
            <w:shd w:val="clear" w:color="auto" w:fill="FFFFFF"/>
            <w:tcMar>
              <w:top w:w="15" w:type="dxa"/>
              <w:left w:w="15" w:type="dxa"/>
              <w:bottom w:w="0" w:type="dxa"/>
              <w:right w:w="15" w:type="dxa"/>
            </w:tcMar>
            <w:vAlign w:val="bottom"/>
            <w:hideMark/>
          </w:tcPr>
          <w:p w:rsidR="008D1A15" w:rsidRPr="00352B83" w:rsidRDefault="00907792" w:rsidP="0040257B">
            <w:pPr>
              <w:spacing w:after="0" w:line="360" w:lineRule="auto"/>
              <w:jc w:val="center"/>
              <w:textAlignment w:val="bottom"/>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S</w:t>
            </w:r>
            <w:r w:rsidR="008D1A15" w:rsidRPr="00352B83">
              <w:rPr>
                <w:rFonts w:ascii="Times New Roman" w:eastAsia="Times New Roman" w:hAnsi="Times New Roman" w:cs="Times New Roman"/>
                <w:color w:val="000000"/>
                <w:kern w:val="24"/>
                <w:sz w:val="24"/>
                <w:szCs w:val="24"/>
              </w:rPr>
              <w:t>ig.</w:t>
            </w:r>
          </w:p>
        </w:tc>
      </w:tr>
      <w:tr w:rsidR="008D1A15" w:rsidRPr="00352B83" w:rsidTr="003B6E08">
        <w:trPr>
          <w:trHeight w:val="415"/>
        </w:trPr>
        <w:tc>
          <w:tcPr>
            <w:tcW w:w="2168"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Senk - Agrit</w:t>
            </w:r>
          </w:p>
        </w:tc>
        <w:tc>
          <w:tcPr>
            <w:tcW w:w="1681"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1.3</w:t>
            </w:r>
          </w:p>
        </w:tc>
        <w:tc>
          <w:tcPr>
            <w:tcW w:w="2270"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0.43</w:t>
            </w:r>
          </w:p>
        </w:tc>
        <w:tc>
          <w:tcPr>
            <w:tcW w:w="1680"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7.40</w:t>
            </w:r>
          </w:p>
        </w:tc>
        <w:tc>
          <w:tcPr>
            <w:tcW w:w="1680" w:type="dxa"/>
            <w:tcBorders>
              <w:top w:val="single" w:sz="8" w:space="0" w:color="000000"/>
              <w:left w:val="nil"/>
              <w:bottom w:val="nil"/>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0.00</w:t>
            </w:r>
          </w:p>
        </w:tc>
      </w:tr>
      <w:tr w:rsidR="008D1A15" w:rsidRPr="00352B83" w:rsidTr="003B6E08">
        <w:trPr>
          <w:trHeight w:val="255"/>
        </w:trPr>
        <w:tc>
          <w:tcPr>
            <w:tcW w:w="2168" w:type="dxa"/>
            <w:tcBorders>
              <w:top w:val="nil"/>
              <w:left w:val="nil"/>
              <w:bottom w:val="nil"/>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Senk - Local</w:t>
            </w:r>
          </w:p>
        </w:tc>
        <w:tc>
          <w:tcPr>
            <w:tcW w:w="1681" w:type="dxa"/>
            <w:tcBorders>
              <w:top w:val="nil"/>
              <w:left w:val="nil"/>
              <w:bottom w:val="nil"/>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4.8</w:t>
            </w:r>
          </w:p>
        </w:tc>
        <w:tc>
          <w:tcPr>
            <w:tcW w:w="2270" w:type="dxa"/>
            <w:tcBorders>
              <w:top w:val="nil"/>
              <w:left w:val="nil"/>
              <w:bottom w:val="nil"/>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1.88</w:t>
            </w:r>
          </w:p>
        </w:tc>
        <w:tc>
          <w:tcPr>
            <w:tcW w:w="1680" w:type="dxa"/>
            <w:tcBorders>
              <w:top w:val="nil"/>
              <w:left w:val="nil"/>
              <w:bottom w:val="nil"/>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6.25</w:t>
            </w:r>
          </w:p>
        </w:tc>
        <w:tc>
          <w:tcPr>
            <w:tcW w:w="1680" w:type="dxa"/>
            <w:tcBorders>
              <w:top w:val="nil"/>
              <w:left w:val="nil"/>
              <w:bottom w:val="nil"/>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0.00</w:t>
            </w:r>
          </w:p>
        </w:tc>
      </w:tr>
      <w:tr w:rsidR="008D1A15" w:rsidRPr="00352B83" w:rsidTr="003B6E08">
        <w:trPr>
          <w:trHeight w:val="417"/>
        </w:trPr>
        <w:tc>
          <w:tcPr>
            <w:tcW w:w="2168" w:type="dxa"/>
            <w:tcBorders>
              <w:top w:val="nil"/>
              <w:left w:val="nil"/>
              <w:bottom w:val="single" w:sz="18" w:space="0" w:color="000000"/>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Agrit -Local</w:t>
            </w:r>
          </w:p>
        </w:tc>
        <w:tc>
          <w:tcPr>
            <w:tcW w:w="1681" w:type="dxa"/>
            <w:tcBorders>
              <w:top w:val="nil"/>
              <w:left w:val="nil"/>
              <w:bottom w:val="single" w:sz="18" w:space="0" w:color="000000"/>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3.5</w:t>
            </w:r>
          </w:p>
        </w:tc>
        <w:tc>
          <w:tcPr>
            <w:tcW w:w="2270" w:type="dxa"/>
            <w:tcBorders>
              <w:top w:val="nil"/>
              <w:left w:val="nil"/>
              <w:bottom w:val="single" w:sz="18" w:space="0" w:color="000000"/>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1.94</w:t>
            </w:r>
          </w:p>
        </w:tc>
        <w:tc>
          <w:tcPr>
            <w:tcW w:w="1680" w:type="dxa"/>
            <w:tcBorders>
              <w:top w:val="nil"/>
              <w:left w:val="nil"/>
              <w:bottom w:val="single" w:sz="18" w:space="0" w:color="000000"/>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4.41</w:t>
            </w:r>
          </w:p>
        </w:tc>
        <w:tc>
          <w:tcPr>
            <w:tcW w:w="1680" w:type="dxa"/>
            <w:tcBorders>
              <w:top w:val="nil"/>
              <w:left w:val="nil"/>
              <w:bottom w:val="single" w:sz="18" w:space="0" w:color="000000"/>
              <w:right w:val="nil"/>
            </w:tcBorders>
            <w:shd w:val="clear" w:color="auto" w:fill="FFFFFF"/>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0.01</w:t>
            </w:r>
          </w:p>
        </w:tc>
      </w:tr>
    </w:tbl>
    <w:p w:rsidR="00882FBA" w:rsidRPr="00352B83" w:rsidRDefault="00882FBA" w:rsidP="0040257B">
      <w:pPr>
        <w:spacing w:line="360" w:lineRule="auto"/>
        <w:rPr>
          <w:rFonts w:ascii="Times New Roman" w:hAnsi="Times New Roman" w:cs="Times New Roman"/>
          <w:sz w:val="24"/>
          <w:szCs w:val="24"/>
        </w:rPr>
      </w:pPr>
    </w:p>
    <w:p w:rsidR="008D1A15" w:rsidRPr="00352B83" w:rsidRDefault="00A91393" w:rsidP="0040257B">
      <w:pPr>
        <w:spacing w:line="360" w:lineRule="auto"/>
        <w:rPr>
          <w:rFonts w:ascii="Times New Roman" w:hAnsi="Times New Roman" w:cs="Times New Roman"/>
          <w:sz w:val="24"/>
          <w:szCs w:val="24"/>
        </w:rPr>
      </w:pPr>
      <w:r w:rsidRPr="00352B83">
        <w:rPr>
          <w:rFonts w:ascii="Times New Roman" w:hAnsi="Times New Roman" w:cs="Times New Roman"/>
          <w:sz w:val="24"/>
          <w:szCs w:val="24"/>
        </w:rPr>
        <w:t xml:space="preserve">3.3 </w:t>
      </w:r>
      <w:r w:rsidR="008D1A15" w:rsidRPr="00352B83">
        <w:rPr>
          <w:rFonts w:ascii="Times New Roman" w:hAnsi="Times New Roman" w:cs="Times New Roman"/>
          <w:sz w:val="24"/>
          <w:szCs w:val="24"/>
        </w:rPr>
        <w:t>Benefit analysis</w:t>
      </w:r>
    </w:p>
    <w:p w:rsidR="008D1A15" w:rsidRPr="00352B83" w:rsidRDefault="008D1A15" w:rsidP="0040257B">
      <w:pPr>
        <w:spacing w:line="360" w:lineRule="auto"/>
        <w:rPr>
          <w:rFonts w:ascii="Times New Roman" w:hAnsi="Times New Roman" w:cs="Times New Roman"/>
          <w:sz w:val="24"/>
          <w:szCs w:val="24"/>
        </w:rPr>
      </w:pPr>
      <w:r w:rsidRPr="00352B83">
        <w:rPr>
          <w:rFonts w:ascii="Times New Roman" w:hAnsi="Times New Roman" w:cs="Times New Roman"/>
          <w:sz w:val="24"/>
          <w:szCs w:val="24"/>
        </w:rPr>
        <w:t>The demonstrated varieties were g</w:t>
      </w:r>
      <w:r w:rsidR="00907792">
        <w:rPr>
          <w:rFonts w:ascii="Times New Roman" w:hAnsi="Times New Roman" w:cs="Times New Roman"/>
          <w:sz w:val="24"/>
          <w:szCs w:val="24"/>
        </w:rPr>
        <w:t>i</w:t>
      </w:r>
      <w:r w:rsidRPr="00352B83">
        <w:rPr>
          <w:rFonts w:ascii="Times New Roman" w:hAnsi="Times New Roman" w:cs="Times New Roman"/>
          <w:sz w:val="24"/>
          <w:szCs w:val="24"/>
        </w:rPr>
        <w:t>ve</w:t>
      </w:r>
      <w:r w:rsidR="00907792">
        <w:rPr>
          <w:rFonts w:ascii="Times New Roman" w:hAnsi="Times New Roman" w:cs="Times New Roman"/>
          <w:sz w:val="24"/>
          <w:szCs w:val="24"/>
        </w:rPr>
        <w:t>n</w:t>
      </w:r>
      <w:r w:rsidRPr="00352B83">
        <w:rPr>
          <w:rFonts w:ascii="Times New Roman" w:hAnsi="Times New Roman" w:cs="Times New Roman"/>
          <w:sz w:val="24"/>
          <w:szCs w:val="24"/>
        </w:rPr>
        <w:t xml:space="preserve"> </w:t>
      </w:r>
      <w:r w:rsidR="00907792">
        <w:rPr>
          <w:rFonts w:ascii="Times New Roman" w:eastAsia="Times New Roman" w:hAnsi="Times New Roman" w:cs="Times New Roman"/>
          <w:color w:val="000000"/>
          <w:kern w:val="24"/>
          <w:sz w:val="24"/>
          <w:szCs w:val="24"/>
        </w:rPr>
        <w:t>i</w:t>
      </w:r>
      <w:r w:rsidR="00D06902" w:rsidRPr="00352B83">
        <w:rPr>
          <w:rFonts w:ascii="Times New Roman" w:eastAsia="Times New Roman" w:hAnsi="Times New Roman" w:cs="Times New Roman"/>
          <w:color w:val="000000"/>
          <w:kern w:val="24"/>
          <w:sz w:val="24"/>
          <w:szCs w:val="24"/>
        </w:rPr>
        <w:t>t.</w:t>
      </w:r>
      <w:r w:rsidR="00907792">
        <w:rPr>
          <w:rFonts w:ascii="Times New Roman" w:eastAsia="Times New Roman" w:hAnsi="Times New Roman" w:cs="Times New Roman"/>
          <w:color w:val="000000"/>
          <w:kern w:val="24"/>
          <w:sz w:val="24"/>
          <w:szCs w:val="24"/>
        </w:rPr>
        <w:t xml:space="preserve"> B</w:t>
      </w:r>
      <w:r w:rsidR="00D06902" w:rsidRPr="00352B83">
        <w:rPr>
          <w:rFonts w:ascii="Times New Roman" w:eastAsia="Times New Roman" w:hAnsi="Times New Roman" w:cs="Times New Roman"/>
          <w:color w:val="000000"/>
          <w:kern w:val="24"/>
          <w:sz w:val="24"/>
          <w:szCs w:val="24"/>
        </w:rPr>
        <w:t xml:space="preserve">irr </w:t>
      </w:r>
      <w:r w:rsidRPr="00352B83">
        <w:rPr>
          <w:rFonts w:ascii="Times New Roman" w:eastAsia="Times New Roman" w:hAnsi="Times New Roman" w:cs="Times New Roman"/>
          <w:color w:val="000000"/>
          <w:kern w:val="24"/>
          <w:sz w:val="24"/>
          <w:szCs w:val="24"/>
        </w:rPr>
        <w:t>ha</w:t>
      </w:r>
      <w:r w:rsidR="00D06902" w:rsidRPr="00352B83">
        <w:rPr>
          <w:rFonts w:ascii="Times New Roman" w:eastAsia="Times New Roman" w:hAnsi="Times New Roman" w:cs="Times New Roman"/>
          <w:color w:val="000000"/>
          <w:kern w:val="24"/>
          <w:sz w:val="24"/>
          <w:szCs w:val="24"/>
          <w:vertAlign w:val="superscript"/>
        </w:rPr>
        <w:t>-1</w:t>
      </w:r>
      <w:r w:rsidRPr="00352B83">
        <w:rPr>
          <w:rFonts w:ascii="Times New Roman" w:hAnsi="Times New Roman" w:cs="Times New Roman"/>
          <w:sz w:val="24"/>
          <w:szCs w:val="24"/>
        </w:rPr>
        <w:t xml:space="preserve"> 97470, </w:t>
      </w:r>
      <w:proofErr w:type="gramStart"/>
      <w:r w:rsidRPr="00352B83">
        <w:rPr>
          <w:rFonts w:ascii="Times New Roman" w:eastAsia="Times New Roman" w:hAnsi="Times New Roman" w:cs="Times New Roman"/>
          <w:color w:val="000000"/>
          <w:kern w:val="24"/>
          <w:sz w:val="24"/>
          <w:szCs w:val="24"/>
        </w:rPr>
        <w:t>Et</w:t>
      </w:r>
      <w:proofErr w:type="gramEnd"/>
      <w:r w:rsidRPr="00352B83">
        <w:rPr>
          <w:rFonts w:ascii="Times New Roman" w:eastAsia="Times New Roman" w:hAnsi="Times New Roman" w:cs="Times New Roman"/>
          <w:color w:val="000000"/>
          <w:kern w:val="24"/>
          <w:sz w:val="24"/>
          <w:szCs w:val="24"/>
        </w:rPr>
        <w:t>.</w:t>
      </w:r>
      <w:r w:rsidR="00907792">
        <w:rPr>
          <w:rFonts w:ascii="Times New Roman" w:eastAsia="Times New Roman" w:hAnsi="Times New Roman" w:cs="Times New Roman"/>
          <w:color w:val="000000"/>
          <w:kern w:val="24"/>
          <w:sz w:val="24"/>
          <w:szCs w:val="24"/>
        </w:rPr>
        <w:t xml:space="preserve"> B</w:t>
      </w:r>
      <w:r w:rsidRPr="00352B83">
        <w:rPr>
          <w:rFonts w:ascii="Times New Roman" w:eastAsia="Times New Roman" w:hAnsi="Times New Roman" w:cs="Times New Roman"/>
          <w:color w:val="000000"/>
          <w:kern w:val="24"/>
          <w:sz w:val="24"/>
          <w:szCs w:val="24"/>
        </w:rPr>
        <w:t>irr</w:t>
      </w:r>
      <w:r w:rsidR="00D06902" w:rsidRPr="00352B83">
        <w:rPr>
          <w:rFonts w:ascii="Times New Roman" w:eastAsia="Times New Roman" w:hAnsi="Times New Roman" w:cs="Times New Roman"/>
          <w:color w:val="000000"/>
          <w:kern w:val="24"/>
          <w:sz w:val="24"/>
          <w:szCs w:val="24"/>
        </w:rPr>
        <w:t xml:space="preserve"> </w:t>
      </w:r>
      <w:r w:rsidRPr="00352B83">
        <w:rPr>
          <w:rFonts w:ascii="Times New Roman" w:eastAsia="Times New Roman" w:hAnsi="Times New Roman" w:cs="Times New Roman"/>
          <w:color w:val="000000"/>
          <w:kern w:val="24"/>
          <w:sz w:val="24"/>
          <w:szCs w:val="24"/>
        </w:rPr>
        <w:t>ha</w:t>
      </w:r>
      <w:r w:rsidR="00D06902" w:rsidRPr="00352B83">
        <w:rPr>
          <w:rFonts w:ascii="Times New Roman" w:eastAsia="Times New Roman" w:hAnsi="Times New Roman" w:cs="Times New Roman"/>
          <w:color w:val="000000"/>
          <w:kern w:val="24"/>
          <w:sz w:val="24"/>
          <w:szCs w:val="24"/>
          <w:vertAlign w:val="superscript"/>
        </w:rPr>
        <w:t>-1</w:t>
      </w:r>
      <w:r w:rsidRPr="00352B83">
        <w:rPr>
          <w:rFonts w:ascii="Times New Roman" w:hAnsi="Times New Roman" w:cs="Times New Roman"/>
          <w:sz w:val="24"/>
          <w:szCs w:val="24"/>
        </w:rPr>
        <w:t xml:space="preserve"> 90450 and </w:t>
      </w:r>
      <w:proofErr w:type="gramStart"/>
      <w:r w:rsidRPr="00352B83">
        <w:rPr>
          <w:rFonts w:ascii="Times New Roman" w:eastAsia="Times New Roman" w:hAnsi="Times New Roman" w:cs="Times New Roman"/>
          <w:color w:val="000000"/>
          <w:kern w:val="24"/>
          <w:sz w:val="24"/>
          <w:szCs w:val="24"/>
        </w:rPr>
        <w:t>Et</w:t>
      </w:r>
      <w:proofErr w:type="gramEnd"/>
      <w:r w:rsidRPr="00352B83">
        <w:rPr>
          <w:rFonts w:ascii="Times New Roman" w:eastAsia="Times New Roman" w:hAnsi="Times New Roman" w:cs="Times New Roman"/>
          <w:color w:val="000000"/>
          <w:kern w:val="24"/>
          <w:sz w:val="24"/>
          <w:szCs w:val="24"/>
        </w:rPr>
        <w:t>.</w:t>
      </w:r>
      <w:r w:rsidR="00D06902" w:rsidRPr="00352B83">
        <w:rPr>
          <w:rFonts w:ascii="Times New Roman" w:eastAsia="Times New Roman" w:hAnsi="Times New Roman" w:cs="Times New Roman"/>
          <w:color w:val="000000"/>
          <w:kern w:val="24"/>
          <w:sz w:val="24"/>
          <w:szCs w:val="24"/>
        </w:rPr>
        <w:t xml:space="preserve"> </w:t>
      </w:r>
      <w:r w:rsidR="00907792">
        <w:rPr>
          <w:rFonts w:ascii="Times New Roman" w:eastAsia="Times New Roman" w:hAnsi="Times New Roman" w:cs="Times New Roman"/>
          <w:color w:val="000000"/>
          <w:kern w:val="24"/>
          <w:sz w:val="24"/>
          <w:szCs w:val="24"/>
        </w:rPr>
        <w:t>B</w:t>
      </w:r>
      <w:r w:rsidR="00D06902" w:rsidRPr="00352B83">
        <w:rPr>
          <w:rFonts w:ascii="Times New Roman" w:eastAsia="Times New Roman" w:hAnsi="Times New Roman" w:cs="Times New Roman"/>
          <w:color w:val="000000"/>
          <w:kern w:val="24"/>
          <w:sz w:val="24"/>
          <w:szCs w:val="24"/>
        </w:rPr>
        <w:t xml:space="preserve">irr </w:t>
      </w:r>
      <w:r w:rsidRPr="00352B83">
        <w:rPr>
          <w:rFonts w:ascii="Times New Roman" w:eastAsia="Times New Roman" w:hAnsi="Times New Roman" w:cs="Times New Roman"/>
          <w:color w:val="000000"/>
          <w:kern w:val="24"/>
          <w:sz w:val="24"/>
          <w:szCs w:val="24"/>
        </w:rPr>
        <w:t>ha</w:t>
      </w:r>
      <w:r w:rsidR="00D06902" w:rsidRPr="00352B83">
        <w:rPr>
          <w:rFonts w:ascii="Times New Roman" w:eastAsia="Times New Roman" w:hAnsi="Times New Roman" w:cs="Times New Roman"/>
          <w:color w:val="000000"/>
          <w:kern w:val="24"/>
          <w:sz w:val="24"/>
          <w:szCs w:val="24"/>
          <w:vertAlign w:val="superscript"/>
        </w:rPr>
        <w:t>-1</w:t>
      </w:r>
      <w:r w:rsidRPr="00352B83">
        <w:rPr>
          <w:rFonts w:ascii="Times New Roman" w:hAnsi="Times New Roman" w:cs="Times New Roman"/>
          <w:sz w:val="24"/>
          <w:szCs w:val="24"/>
        </w:rPr>
        <w:t xml:space="preserve"> 47700 from </w:t>
      </w:r>
      <w:r w:rsidR="00907792">
        <w:rPr>
          <w:rFonts w:ascii="Times New Roman" w:hAnsi="Times New Roman" w:cs="Times New Roman"/>
          <w:sz w:val="24"/>
          <w:szCs w:val="24"/>
        </w:rPr>
        <w:t>Su</w:t>
      </w:r>
      <w:r w:rsidRPr="00352B83">
        <w:rPr>
          <w:rFonts w:ascii="Times New Roman" w:hAnsi="Times New Roman" w:cs="Times New Roman"/>
          <w:sz w:val="24"/>
          <w:szCs w:val="24"/>
        </w:rPr>
        <w:t xml:space="preserve">n, </w:t>
      </w:r>
      <w:proofErr w:type="gramStart"/>
      <w:r w:rsidRPr="00352B83">
        <w:rPr>
          <w:rFonts w:ascii="Times New Roman" w:hAnsi="Times New Roman" w:cs="Times New Roman"/>
          <w:sz w:val="24"/>
          <w:szCs w:val="24"/>
        </w:rPr>
        <w:t>a</w:t>
      </w:r>
      <w:r w:rsidR="00907792">
        <w:rPr>
          <w:rFonts w:ascii="Times New Roman" w:hAnsi="Times New Roman" w:cs="Times New Roman"/>
          <w:sz w:val="24"/>
          <w:szCs w:val="24"/>
        </w:rPr>
        <w:t xml:space="preserve"> </w:t>
      </w:r>
      <w:r w:rsidRPr="00352B83">
        <w:rPr>
          <w:rFonts w:ascii="Times New Roman" w:hAnsi="Times New Roman" w:cs="Times New Roman"/>
          <w:sz w:val="24"/>
          <w:szCs w:val="24"/>
        </w:rPr>
        <w:t>grit</w:t>
      </w:r>
      <w:proofErr w:type="gramEnd"/>
      <w:r w:rsidRPr="00352B83">
        <w:rPr>
          <w:rFonts w:ascii="Times New Roman" w:hAnsi="Times New Roman" w:cs="Times New Roman"/>
          <w:sz w:val="24"/>
          <w:szCs w:val="24"/>
        </w:rPr>
        <w:t xml:space="preserve"> and local varieties respectively.</w:t>
      </w:r>
    </w:p>
    <w:p w:rsidR="008D1A15" w:rsidRPr="00352B83" w:rsidRDefault="008D1A15" w:rsidP="004C60F3">
      <w:pPr>
        <w:spacing w:after="0" w:line="240" w:lineRule="auto"/>
        <w:rPr>
          <w:rFonts w:ascii="Times New Roman" w:hAnsi="Times New Roman" w:cs="Times New Roman"/>
          <w:sz w:val="24"/>
          <w:szCs w:val="24"/>
        </w:rPr>
      </w:pPr>
      <w:r w:rsidRPr="00352B83">
        <w:rPr>
          <w:rFonts w:ascii="Times New Roman" w:hAnsi="Times New Roman" w:cs="Times New Roman"/>
          <w:sz w:val="24"/>
          <w:szCs w:val="24"/>
        </w:rPr>
        <w:t>Table 7: Benefit analysis</w:t>
      </w:r>
    </w:p>
    <w:tbl>
      <w:tblPr>
        <w:tblW w:w="9624" w:type="dxa"/>
        <w:tblCellMar>
          <w:left w:w="0" w:type="dxa"/>
          <w:right w:w="0" w:type="dxa"/>
        </w:tblCellMar>
        <w:tblLook w:val="0420" w:firstRow="1" w:lastRow="0" w:firstColumn="0" w:lastColumn="0" w:noHBand="0" w:noVBand="1"/>
      </w:tblPr>
      <w:tblGrid>
        <w:gridCol w:w="4573"/>
        <w:gridCol w:w="1708"/>
        <w:gridCol w:w="1708"/>
        <w:gridCol w:w="1635"/>
      </w:tblGrid>
      <w:tr w:rsidR="008D1A15" w:rsidRPr="00352B83" w:rsidTr="004C60F3">
        <w:trPr>
          <w:trHeight w:val="369"/>
        </w:trPr>
        <w:tc>
          <w:tcPr>
            <w:tcW w:w="4573" w:type="dxa"/>
            <w:tcBorders>
              <w:top w:val="single" w:sz="18" w:space="0" w:color="000000"/>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Criteria</w:t>
            </w:r>
          </w:p>
        </w:tc>
        <w:tc>
          <w:tcPr>
            <w:tcW w:w="1708" w:type="dxa"/>
            <w:tcBorders>
              <w:top w:val="single" w:sz="18" w:space="0" w:color="000000"/>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Agrit</w:t>
            </w:r>
          </w:p>
        </w:tc>
        <w:tc>
          <w:tcPr>
            <w:tcW w:w="1708" w:type="dxa"/>
            <w:tcBorders>
              <w:top w:val="single" w:sz="18" w:space="0" w:color="000000"/>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Senk</w:t>
            </w:r>
          </w:p>
        </w:tc>
        <w:tc>
          <w:tcPr>
            <w:tcW w:w="1635" w:type="dxa"/>
            <w:tcBorders>
              <w:top w:val="single" w:sz="18" w:space="0" w:color="000000"/>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 xml:space="preserve">Local </w:t>
            </w:r>
          </w:p>
        </w:tc>
      </w:tr>
      <w:tr w:rsidR="008D1A15" w:rsidRPr="00352B83" w:rsidTr="004C60F3">
        <w:trPr>
          <w:trHeight w:val="351"/>
        </w:trPr>
        <w:tc>
          <w:tcPr>
            <w:tcW w:w="4573" w:type="dxa"/>
            <w:tcBorders>
              <w:top w:val="single" w:sz="18" w:space="0" w:color="000000"/>
              <w:left w:val="nil"/>
              <w:bottom w:val="nil"/>
              <w:right w:val="nil"/>
            </w:tcBorders>
            <w:shd w:val="clear" w:color="auto" w:fill="auto"/>
            <w:tcMar>
              <w:top w:w="72" w:type="dxa"/>
              <w:left w:w="144" w:type="dxa"/>
              <w:bottom w:w="72" w:type="dxa"/>
              <w:right w:w="144" w:type="dxa"/>
            </w:tcMar>
            <w:hideMark/>
          </w:tcPr>
          <w:p w:rsidR="008D1A15" w:rsidRPr="00352B83" w:rsidRDefault="00A42EFA" w:rsidP="0040257B">
            <w:pPr>
              <w:spacing w:after="0" w:line="360" w:lineRule="auto"/>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 xml:space="preserve">Mean grain yield </w:t>
            </w:r>
            <w:r w:rsidR="00D06902" w:rsidRPr="00352B83">
              <w:rPr>
                <w:rFonts w:ascii="Times New Roman" w:eastAsia="Times New Roman" w:hAnsi="Times New Roman" w:cs="Times New Roman"/>
                <w:color w:val="000000"/>
                <w:kern w:val="24"/>
                <w:sz w:val="24"/>
                <w:szCs w:val="24"/>
              </w:rPr>
              <w:t xml:space="preserve">kg </w:t>
            </w:r>
            <w:r w:rsidR="008D1A15" w:rsidRPr="00352B83">
              <w:rPr>
                <w:rFonts w:ascii="Times New Roman" w:eastAsia="Times New Roman" w:hAnsi="Times New Roman" w:cs="Times New Roman"/>
                <w:color w:val="000000"/>
                <w:kern w:val="24"/>
                <w:sz w:val="24"/>
                <w:szCs w:val="24"/>
              </w:rPr>
              <w:t>ha</w:t>
            </w:r>
            <w:r w:rsidR="00D06902" w:rsidRPr="00352B83">
              <w:rPr>
                <w:rFonts w:ascii="Times New Roman" w:eastAsia="Times New Roman" w:hAnsi="Times New Roman" w:cs="Times New Roman"/>
                <w:color w:val="000000"/>
                <w:kern w:val="24"/>
                <w:sz w:val="24"/>
                <w:szCs w:val="24"/>
                <w:vertAlign w:val="superscript"/>
              </w:rPr>
              <w:t>-1</w:t>
            </w:r>
          </w:p>
        </w:tc>
        <w:tc>
          <w:tcPr>
            <w:tcW w:w="1708" w:type="dxa"/>
            <w:tcBorders>
              <w:top w:val="single" w:sz="18" w:space="0" w:color="000000"/>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1675</w:t>
            </w:r>
          </w:p>
        </w:tc>
        <w:tc>
          <w:tcPr>
            <w:tcW w:w="1708" w:type="dxa"/>
            <w:tcBorders>
              <w:top w:val="single" w:sz="18" w:space="0" w:color="000000"/>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1805</w:t>
            </w:r>
          </w:p>
        </w:tc>
        <w:tc>
          <w:tcPr>
            <w:tcW w:w="1635" w:type="dxa"/>
            <w:tcBorders>
              <w:top w:val="single" w:sz="18" w:space="0" w:color="000000"/>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1325</w:t>
            </w:r>
          </w:p>
        </w:tc>
      </w:tr>
      <w:tr w:rsidR="008D1A15" w:rsidRPr="00352B83" w:rsidTr="004C60F3">
        <w:trPr>
          <w:trHeight w:val="369"/>
        </w:trPr>
        <w:tc>
          <w:tcPr>
            <w:tcW w:w="4573"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 xml:space="preserve">Adjusted grain </w:t>
            </w:r>
            <w:r w:rsidR="00D06902" w:rsidRPr="00352B83">
              <w:rPr>
                <w:rFonts w:ascii="Times New Roman" w:eastAsia="Times New Roman" w:hAnsi="Times New Roman" w:cs="Times New Roman"/>
                <w:color w:val="000000"/>
                <w:kern w:val="24"/>
                <w:sz w:val="24"/>
                <w:szCs w:val="24"/>
              </w:rPr>
              <w:t xml:space="preserve">yield (10%) kg </w:t>
            </w:r>
            <w:r w:rsidRPr="00352B83">
              <w:rPr>
                <w:rFonts w:ascii="Times New Roman" w:eastAsia="Times New Roman" w:hAnsi="Times New Roman" w:cs="Times New Roman"/>
                <w:color w:val="000000"/>
                <w:kern w:val="24"/>
                <w:sz w:val="24"/>
                <w:szCs w:val="24"/>
              </w:rPr>
              <w:t>ha</w:t>
            </w:r>
            <w:r w:rsidR="00D06902" w:rsidRPr="00352B83">
              <w:rPr>
                <w:rFonts w:ascii="Times New Roman" w:eastAsia="Times New Roman" w:hAnsi="Times New Roman" w:cs="Times New Roman"/>
                <w:color w:val="000000"/>
                <w:kern w:val="24"/>
                <w:sz w:val="24"/>
                <w:szCs w:val="24"/>
                <w:vertAlign w:val="superscript"/>
              </w:rPr>
              <w:t>-1</w:t>
            </w:r>
          </w:p>
        </w:tc>
        <w:tc>
          <w:tcPr>
            <w:tcW w:w="1708"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1507.5</w:t>
            </w:r>
          </w:p>
        </w:tc>
        <w:tc>
          <w:tcPr>
            <w:tcW w:w="1708"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1624.5</w:t>
            </w:r>
          </w:p>
        </w:tc>
        <w:tc>
          <w:tcPr>
            <w:tcW w:w="1635"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1192.5</w:t>
            </w:r>
          </w:p>
        </w:tc>
      </w:tr>
      <w:tr w:rsidR="008D1A15" w:rsidRPr="00352B83" w:rsidTr="004C60F3">
        <w:trPr>
          <w:trHeight w:val="288"/>
        </w:trPr>
        <w:tc>
          <w:tcPr>
            <w:tcW w:w="4573"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Farm gate price for grain Et</w:t>
            </w:r>
            <w:r w:rsidR="00D06902" w:rsidRPr="00352B83">
              <w:rPr>
                <w:rFonts w:ascii="Times New Roman" w:eastAsia="Times New Roman" w:hAnsi="Times New Roman" w:cs="Times New Roman"/>
                <w:color w:val="000000"/>
                <w:kern w:val="24"/>
                <w:sz w:val="24"/>
                <w:szCs w:val="24"/>
              </w:rPr>
              <w:t>.</w:t>
            </w:r>
            <w:r w:rsidR="00907792">
              <w:rPr>
                <w:rFonts w:ascii="Times New Roman" w:eastAsia="Times New Roman" w:hAnsi="Times New Roman" w:cs="Times New Roman"/>
                <w:color w:val="000000"/>
                <w:kern w:val="24"/>
                <w:sz w:val="24"/>
                <w:szCs w:val="24"/>
              </w:rPr>
              <w:t xml:space="preserve"> B</w:t>
            </w:r>
            <w:r w:rsidR="00D06902" w:rsidRPr="00352B83">
              <w:rPr>
                <w:rFonts w:ascii="Times New Roman" w:eastAsia="Times New Roman" w:hAnsi="Times New Roman" w:cs="Times New Roman"/>
                <w:color w:val="000000"/>
                <w:kern w:val="24"/>
                <w:sz w:val="24"/>
                <w:szCs w:val="24"/>
              </w:rPr>
              <w:t xml:space="preserve">irr </w:t>
            </w:r>
            <w:r w:rsidRPr="00352B83">
              <w:rPr>
                <w:rFonts w:ascii="Times New Roman" w:eastAsia="Times New Roman" w:hAnsi="Times New Roman" w:cs="Times New Roman"/>
                <w:color w:val="000000"/>
                <w:kern w:val="24"/>
                <w:sz w:val="24"/>
                <w:szCs w:val="24"/>
              </w:rPr>
              <w:t>kg</w:t>
            </w:r>
            <w:r w:rsidR="00D06902" w:rsidRPr="00352B83">
              <w:rPr>
                <w:rFonts w:ascii="Times New Roman" w:eastAsia="Times New Roman" w:hAnsi="Times New Roman" w:cs="Times New Roman"/>
                <w:color w:val="000000"/>
                <w:kern w:val="24"/>
                <w:sz w:val="24"/>
                <w:szCs w:val="24"/>
                <w:vertAlign w:val="superscript"/>
              </w:rPr>
              <w:t>-1</w:t>
            </w:r>
          </w:p>
        </w:tc>
        <w:tc>
          <w:tcPr>
            <w:tcW w:w="1708"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60</w:t>
            </w:r>
          </w:p>
        </w:tc>
        <w:tc>
          <w:tcPr>
            <w:tcW w:w="1708"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60</w:t>
            </w:r>
          </w:p>
        </w:tc>
        <w:tc>
          <w:tcPr>
            <w:tcW w:w="1635" w:type="dxa"/>
            <w:tcBorders>
              <w:top w:val="nil"/>
              <w:left w:val="nil"/>
              <w:bottom w:val="nil"/>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40</w:t>
            </w:r>
          </w:p>
        </w:tc>
      </w:tr>
      <w:tr w:rsidR="008D1A15" w:rsidRPr="00352B83" w:rsidTr="004C60F3">
        <w:trPr>
          <w:trHeight w:val="378"/>
        </w:trPr>
        <w:tc>
          <w:tcPr>
            <w:tcW w:w="4573" w:type="dxa"/>
            <w:tcBorders>
              <w:top w:val="nil"/>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D06902" w:rsidP="0040257B">
            <w:pPr>
              <w:spacing w:after="0" w:line="360" w:lineRule="auto"/>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 xml:space="preserve">Gross field benefit </w:t>
            </w:r>
            <w:r w:rsidR="00907792">
              <w:rPr>
                <w:rFonts w:ascii="Times New Roman" w:eastAsia="Times New Roman" w:hAnsi="Times New Roman" w:cs="Times New Roman"/>
                <w:color w:val="000000"/>
                <w:kern w:val="24"/>
                <w:sz w:val="24"/>
                <w:szCs w:val="24"/>
              </w:rPr>
              <w:t>i</w:t>
            </w:r>
            <w:r w:rsidRPr="00352B83">
              <w:rPr>
                <w:rFonts w:ascii="Times New Roman" w:eastAsia="Times New Roman" w:hAnsi="Times New Roman" w:cs="Times New Roman"/>
                <w:color w:val="000000"/>
                <w:kern w:val="24"/>
                <w:sz w:val="24"/>
                <w:szCs w:val="24"/>
              </w:rPr>
              <w:t>t.</w:t>
            </w:r>
            <w:r w:rsidR="00907792">
              <w:rPr>
                <w:rFonts w:ascii="Times New Roman" w:eastAsia="Times New Roman" w:hAnsi="Times New Roman" w:cs="Times New Roman"/>
                <w:color w:val="000000"/>
                <w:kern w:val="24"/>
                <w:sz w:val="24"/>
                <w:szCs w:val="24"/>
              </w:rPr>
              <w:t xml:space="preserve"> B</w:t>
            </w:r>
            <w:r w:rsidRPr="00352B83">
              <w:rPr>
                <w:rFonts w:ascii="Times New Roman" w:eastAsia="Times New Roman" w:hAnsi="Times New Roman" w:cs="Times New Roman"/>
                <w:color w:val="000000"/>
                <w:kern w:val="24"/>
                <w:sz w:val="24"/>
                <w:szCs w:val="24"/>
              </w:rPr>
              <w:t xml:space="preserve">irr </w:t>
            </w:r>
            <w:r w:rsidR="008D1A15" w:rsidRPr="00352B83">
              <w:rPr>
                <w:rFonts w:ascii="Times New Roman" w:eastAsia="Times New Roman" w:hAnsi="Times New Roman" w:cs="Times New Roman"/>
                <w:color w:val="000000"/>
                <w:kern w:val="24"/>
                <w:sz w:val="24"/>
                <w:szCs w:val="24"/>
              </w:rPr>
              <w:t>ha</w:t>
            </w:r>
            <w:r w:rsidRPr="00352B83">
              <w:rPr>
                <w:rFonts w:ascii="Times New Roman" w:eastAsia="Times New Roman" w:hAnsi="Times New Roman" w:cs="Times New Roman"/>
                <w:color w:val="000000"/>
                <w:kern w:val="24"/>
                <w:sz w:val="24"/>
                <w:szCs w:val="24"/>
                <w:vertAlign w:val="superscript"/>
              </w:rPr>
              <w:t>-1</w:t>
            </w:r>
          </w:p>
        </w:tc>
        <w:tc>
          <w:tcPr>
            <w:tcW w:w="1708" w:type="dxa"/>
            <w:tcBorders>
              <w:top w:val="nil"/>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90450</w:t>
            </w:r>
          </w:p>
        </w:tc>
        <w:tc>
          <w:tcPr>
            <w:tcW w:w="1708" w:type="dxa"/>
            <w:tcBorders>
              <w:top w:val="nil"/>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97470</w:t>
            </w:r>
          </w:p>
        </w:tc>
        <w:tc>
          <w:tcPr>
            <w:tcW w:w="1635" w:type="dxa"/>
            <w:tcBorders>
              <w:top w:val="nil"/>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47700</w:t>
            </w:r>
          </w:p>
        </w:tc>
      </w:tr>
    </w:tbl>
    <w:p w:rsidR="009628CC" w:rsidRPr="00352B83" w:rsidRDefault="009628CC" w:rsidP="0040257B">
      <w:pPr>
        <w:spacing w:line="360" w:lineRule="auto"/>
        <w:rPr>
          <w:rFonts w:ascii="Times New Roman" w:hAnsi="Times New Roman" w:cs="Times New Roman"/>
          <w:sz w:val="24"/>
          <w:szCs w:val="24"/>
        </w:rPr>
      </w:pPr>
    </w:p>
    <w:p w:rsidR="008D1A15" w:rsidRPr="00352B83" w:rsidRDefault="00A91393" w:rsidP="0040257B">
      <w:pPr>
        <w:spacing w:line="360" w:lineRule="auto"/>
        <w:rPr>
          <w:rFonts w:ascii="Times New Roman" w:hAnsi="Times New Roman" w:cs="Times New Roman"/>
          <w:sz w:val="24"/>
          <w:szCs w:val="24"/>
        </w:rPr>
      </w:pPr>
      <w:r w:rsidRPr="00352B83">
        <w:rPr>
          <w:rFonts w:ascii="Times New Roman" w:hAnsi="Times New Roman" w:cs="Times New Roman"/>
          <w:sz w:val="24"/>
          <w:szCs w:val="24"/>
        </w:rPr>
        <w:t xml:space="preserve">3.4 </w:t>
      </w:r>
      <w:r w:rsidR="008D1A15" w:rsidRPr="00352B83">
        <w:rPr>
          <w:rFonts w:ascii="Times New Roman" w:hAnsi="Times New Roman" w:cs="Times New Roman"/>
          <w:sz w:val="24"/>
          <w:szCs w:val="24"/>
        </w:rPr>
        <w:t>Yield Advantage</w:t>
      </w:r>
    </w:p>
    <w:p w:rsidR="0059273E" w:rsidRPr="00352B83" w:rsidRDefault="00D06902" w:rsidP="009C501E">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t xml:space="preserve">The </w:t>
      </w:r>
      <w:r w:rsidR="0059273E" w:rsidRPr="00352B83">
        <w:rPr>
          <w:rFonts w:ascii="Times New Roman" w:hAnsi="Times New Roman" w:cs="Times New Roman"/>
          <w:sz w:val="24"/>
          <w:szCs w:val="24"/>
        </w:rPr>
        <w:t xml:space="preserve">result in the table 8 reveals that </w:t>
      </w:r>
      <w:r w:rsidRPr="00352B83">
        <w:rPr>
          <w:rFonts w:ascii="Times New Roman" w:hAnsi="Times New Roman" w:cs="Times New Roman"/>
          <w:sz w:val="24"/>
          <w:szCs w:val="24"/>
        </w:rPr>
        <w:t>variety S</w:t>
      </w:r>
      <w:r w:rsidR="008D1A15" w:rsidRPr="00352B83">
        <w:rPr>
          <w:rFonts w:ascii="Times New Roman" w:hAnsi="Times New Roman" w:cs="Times New Roman"/>
          <w:sz w:val="24"/>
          <w:szCs w:val="24"/>
        </w:rPr>
        <w:t xml:space="preserve">enk had </w:t>
      </w:r>
      <w:r w:rsidR="00907792">
        <w:rPr>
          <w:rFonts w:ascii="Times New Roman" w:hAnsi="Times New Roman" w:cs="Times New Roman"/>
          <w:sz w:val="24"/>
          <w:szCs w:val="24"/>
        </w:rPr>
        <w:t xml:space="preserve">a </w:t>
      </w:r>
      <w:r w:rsidR="008D1A15" w:rsidRPr="00352B83">
        <w:rPr>
          <w:rFonts w:ascii="Times New Roman" w:hAnsi="Times New Roman" w:cs="Times New Roman"/>
          <w:sz w:val="24"/>
          <w:szCs w:val="24"/>
        </w:rPr>
        <w:t>26.59% yield adva</w:t>
      </w:r>
      <w:r w:rsidRPr="00352B83">
        <w:rPr>
          <w:rFonts w:ascii="Times New Roman" w:hAnsi="Times New Roman" w:cs="Times New Roman"/>
          <w:sz w:val="24"/>
          <w:szCs w:val="24"/>
        </w:rPr>
        <w:t>ntage over the local one while A</w:t>
      </w:r>
      <w:r w:rsidR="008D1A15" w:rsidRPr="00352B83">
        <w:rPr>
          <w:rFonts w:ascii="Times New Roman" w:hAnsi="Times New Roman" w:cs="Times New Roman"/>
          <w:sz w:val="24"/>
          <w:szCs w:val="24"/>
        </w:rPr>
        <w:t>grit also had</w:t>
      </w:r>
      <w:r w:rsidR="00907792">
        <w:rPr>
          <w:rFonts w:ascii="Times New Roman" w:hAnsi="Times New Roman" w:cs="Times New Roman"/>
          <w:sz w:val="24"/>
          <w:szCs w:val="24"/>
        </w:rPr>
        <w:t xml:space="preserve"> a</w:t>
      </w:r>
      <w:r w:rsidR="008D1A15" w:rsidRPr="00352B83">
        <w:rPr>
          <w:rFonts w:ascii="Times New Roman" w:hAnsi="Times New Roman" w:cs="Times New Roman"/>
          <w:sz w:val="24"/>
          <w:szCs w:val="24"/>
        </w:rPr>
        <w:t xml:space="preserve"> 20.90% yield advantage over the local. </w:t>
      </w:r>
      <w:r w:rsidR="0059273E" w:rsidRPr="00352B83">
        <w:rPr>
          <w:rFonts w:ascii="Times New Roman" w:hAnsi="Times New Roman" w:cs="Times New Roman"/>
          <w:sz w:val="24"/>
          <w:szCs w:val="24"/>
        </w:rPr>
        <w:t xml:space="preserve">This figure was competent with the potential yield of the varieties </w:t>
      </w:r>
      <w:r w:rsidR="00907792">
        <w:rPr>
          <w:rFonts w:ascii="Times New Roman" w:hAnsi="Times New Roman" w:cs="Times New Roman"/>
          <w:sz w:val="24"/>
          <w:szCs w:val="24"/>
        </w:rPr>
        <w:t>of</w:t>
      </w:r>
      <w:r w:rsidR="0059273E" w:rsidRPr="00352B83">
        <w:rPr>
          <w:rFonts w:ascii="Times New Roman" w:hAnsi="Times New Roman" w:cs="Times New Roman"/>
          <w:sz w:val="24"/>
          <w:szCs w:val="24"/>
        </w:rPr>
        <w:t xml:space="preserve"> research field since </w:t>
      </w:r>
      <w:r w:rsidR="00232E13" w:rsidRPr="00352B83">
        <w:rPr>
          <w:rFonts w:ascii="Times New Roman" w:hAnsi="Times New Roman" w:cs="Times New Roman"/>
          <w:sz w:val="24"/>
          <w:szCs w:val="24"/>
        </w:rPr>
        <w:t xml:space="preserve">participatory variety selection (PVS) </w:t>
      </w:r>
      <w:r w:rsidR="0059273E" w:rsidRPr="00352B83">
        <w:rPr>
          <w:rFonts w:ascii="Times New Roman" w:hAnsi="Times New Roman" w:cs="Times New Roman"/>
          <w:sz w:val="24"/>
          <w:szCs w:val="24"/>
        </w:rPr>
        <w:t>was employed</w:t>
      </w:r>
      <w:r w:rsidR="00232E13" w:rsidRPr="00352B83">
        <w:rPr>
          <w:rFonts w:ascii="Times New Roman" w:hAnsi="Times New Roman" w:cs="Times New Roman"/>
          <w:sz w:val="24"/>
          <w:szCs w:val="24"/>
        </w:rPr>
        <w:t xml:space="preserve"> (Fentanesh </w:t>
      </w:r>
      <w:proofErr w:type="gramStart"/>
      <w:r w:rsidR="00232E13" w:rsidRPr="00352B83">
        <w:rPr>
          <w:rFonts w:ascii="Times New Roman" w:hAnsi="Times New Roman" w:cs="Times New Roman"/>
          <w:i/>
          <w:sz w:val="24"/>
          <w:szCs w:val="24"/>
        </w:rPr>
        <w:t>et</w:t>
      </w:r>
      <w:proofErr w:type="gramEnd"/>
      <w:r w:rsidR="00232E13" w:rsidRPr="00352B83">
        <w:rPr>
          <w:rFonts w:ascii="Times New Roman" w:hAnsi="Times New Roman" w:cs="Times New Roman"/>
          <w:i/>
          <w:sz w:val="24"/>
          <w:szCs w:val="24"/>
        </w:rPr>
        <w:t>, al</w:t>
      </w:r>
      <w:r w:rsidR="00232E13" w:rsidRPr="00352B83">
        <w:rPr>
          <w:rFonts w:ascii="Times New Roman" w:hAnsi="Times New Roman" w:cs="Times New Roman"/>
          <w:sz w:val="24"/>
          <w:szCs w:val="24"/>
        </w:rPr>
        <w:t>, 2022).</w:t>
      </w:r>
      <w:r w:rsidR="0059273E" w:rsidRPr="00352B83">
        <w:rPr>
          <w:rFonts w:ascii="Times New Roman" w:hAnsi="Times New Roman" w:cs="Times New Roman"/>
          <w:sz w:val="24"/>
          <w:szCs w:val="24"/>
        </w:rPr>
        <w:t xml:space="preserve"> </w:t>
      </w:r>
    </w:p>
    <w:p w:rsidR="008D1A15" w:rsidRPr="00352B83" w:rsidRDefault="008D1A15" w:rsidP="0040257B">
      <w:pPr>
        <w:spacing w:after="0" w:line="360" w:lineRule="auto"/>
        <w:rPr>
          <w:rFonts w:ascii="Times New Roman" w:hAnsi="Times New Roman" w:cs="Times New Roman"/>
          <w:sz w:val="24"/>
          <w:szCs w:val="24"/>
        </w:rPr>
      </w:pPr>
      <w:r w:rsidRPr="00352B83">
        <w:rPr>
          <w:rFonts w:ascii="Times New Roman" w:hAnsi="Times New Roman" w:cs="Times New Roman"/>
          <w:sz w:val="24"/>
          <w:szCs w:val="24"/>
        </w:rPr>
        <w:t>Table 8: Yield advantage</w:t>
      </w:r>
    </w:p>
    <w:tbl>
      <w:tblPr>
        <w:tblW w:w="9580" w:type="dxa"/>
        <w:tblCellMar>
          <w:left w:w="0" w:type="dxa"/>
          <w:right w:w="0" w:type="dxa"/>
        </w:tblCellMar>
        <w:tblLook w:val="0420" w:firstRow="1" w:lastRow="0" w:firstColumn="0" w:lastColumn="0" w:noHBand="0" w:noVBand="1"/>
      </w:tblPr>
      <w:tblGrid>
        <w:gridCol w:w="2396"/>
        <w:gridCol w:w="2395"/>
        <w:gridCol w:w="2394"/>
        <w:gridCol w:w="2395"/>
      </w:tblGrid>
      <w:tr w:rsidR="008D1A15" w:rsidRPr="00352B83" w:rsidTr="003B6E08">
        <w:trPr>
          <w:trHeight w:val="369"/>
        </w:trPr>
        <w:tc>
          <w:tcPr>
            <w:tcW w:w="2396" w:type="dxa"/>
            <w:vMerge w:val="restart"/>
            <w:tcBorders>
              <w:top w:val="single" w:sz="18" w:space="0" w:color="000000"/>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lastRenderedPageBreak/>
              <w:t>Yield advantage %</w:t>
            </w:r>
          </w:p>
        </w:tc>
        <w:tc>
          <w:tcPr>
            <w:tcW w:w="2395" w:type="dxa"/>
            <w:tcBorders>
              <w:top w:val="single" w:sz="18" w:space="0" w:color="000000"/>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Agrit over Local</w:t>
            </w:r>
          </w:p>
        </w:tc>
        <w:tc>
          <w:tcPr>
            <w:tcW w:w="2394" w:type="dxa"/>
            <w:tcBorders>
              <w:top w:val="single" w:sz="18" w:space="0" w:color="000000"/>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S</w:t>
            </w:r>
            <w:r w:rsidR="00907792">
              <w:rPr>
                <w:rFonts w:ascii="Times New Roman" w:eastAsia="Times New Roman" w:hAnsi="Times New Roman" w:cs="Times New Roman"/>
                <w:color w:val="000000"/>
                <w:kern w:val="24"/>
                <w:sz w:val="24"/>
                <w:szCs w:val="24"/>
              </w:rPr>
              <w:t>a</w:t>
            </w:r>
            <w:r w:rsidRPr="00352B83">
              <w:rPr>
                <w:rFonts w:ascii="Times New Roman" w:eastAsia="Times New Roman" w:hAnsi="Times New Roman" w:cs="Times New Roman"/>
                <w:color w:val="000000"/>
                <w:kern w:val="24"/>
                <w:sz w:val="24"/>
                <w:szCs w:val="24"/>
              </w:rPr>
              <w:t>nk over Agrit</w:t>
            </w:r>
          </w:p>
        </w:tc>
        <w:tc>
          <w:tcPr>
            <w:tcW w:w="2395" w:type="dxa"/>
            <w:tcBorders>
              <w:top w:val="single" w:sz="18" w:space="0" w:color="000000"/>
              <w:left w:val="nil"/>
              <w:bottom w:val="single" w:sz="18" w:space="0" w:color="000000"/>
              <w:right w:val="nil"/>
            </w:tcBorders>
            <w:shd w:val="clear" w:color="auto" w:fill="auto"/>
            <w:tcMar>
              <w:top w:w="72" w:type="dxa"/>
              <w:left w:w="144" w:type="dxa"/>
              <w:bottom w:w="72" w:type="dxa"/>
              <w:right w:w="144" w:type="dxa"/>
            </w:tcMar>
            <w:hideMark/>
          </w:tcPr>
          <w:p w:rsidR="008D1A15" w:rsidRPr="00352B83" w:rsidRDefault="008D1A15" w:rsidP="0040257B">
            <w:pPr>
              <w:spacing w:after="0" w:line="360" w:lineRule="auto"/>
              <w:jc w:val="center"/>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S</w:t>
            </w:r>
            <w:r w:rsidR="00907792">
              <w:rPr>
                <w:rFonts w:ascii="Times New Roman" w:eastAsia="Times New Roman" w:hAnsi="Times New Roman" w:cs="Times New Roman"/>
                <w:color w:val="000000"/>
                <w:kern w:val="24"/>
                <w:sz w:val="24"/>
                <w:szCs w:val="24"/>
              </w:rPr>
              <w:t>a</w:t>
            </w:r>
            <w:r w:rsidRPr="00352B83">
              <w:rPr>
                <w:rFonts w:ascii="Times New Roman" w:eastAsia="Times New Roman" w:hAnsi="Times New Roman" w:cs="Times New Roman"/>
                <w:color w:val="000000"/>
                <w:kern w:val="24"/>
                <w:sz w:val="24"/>
                <w:szCs w:val="24"/>
              </w:rPr>
              <w:t>nk over Local</w:t>
            </w:r>
          </w:p>
        </w:tc>
      </w:tr>
      <w:tr w:rsidR="008D1A15" w:rsidRPr="00352B83" w:rsidTr="003B6E08">
        <w:trPr>
          <w:trHeight w:val="408"/>
        </w:trPr>
        <w:tc>
          <w:tcPr>
            <w:tcW w:w="0" w:type="auto"/>
            <w:vMerge/>
            <w:tcBorders>
              <w:top w:val="single" w:sz="18" w:space="0" w:color="000000"/>
              <w:left w:val="nil"/>
              <w:bottom w:val="single" w:sz="18" w:space="0" w:color="000000"/>
              <w:right w:val="nil"/>
            </w:tcBorders>
            <w:vAlign w:val="center"/>
            <w:hideMark/>
          </w:tcPr>
          <w:p w:rsidR="008D1A15" w:rsidRPr="00352B83" w:rsidRDefault="008D1A15" w:rsidP="0040257B">
            <w:pPr>
              <w:spacing w:after="0" w:line="360" w:lineRule="auto"/>
              <w:rPr>
                <w:rFonts w:ascii="Times New Roman" w:eastAsia="Times New Roman" w:hAnsi="Times New Roman" w:cs="Times New Roman"/>
                <w:sz w:val="24"/>
                <w:szCs w:val="24"/>
              </w:rPr>
            </w:pPr>
          </w:p>
        </w:tc>
        <w:tc>
          <w:tcPr>
            <w:tcW w:w="2395" w:type="dxa"/>
            <w:tcBorders>
              <w:top w:val="single" w:sz="18" w:space="0" w:color="000000"/>
              <w:left w:val="nil"/>
              <w:bottom w:val="single" w:sz="18" w:space="0" w:color="000000"/>
              <w:right w:val="nil"/>
            </w:tcBorders>
            <w:shd w:val="clear" w:color="auto" w:fill="auto"/>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20.90</w:t>
            </w:r>
          </w:p>
        </w:tc>
        <w:tc>
          <w:tcPr>
            <w:tcW w:w="2394" w:type="dxa"/>
            <w:tcBorders>
              <w:top w:val="single" w:sz="18" w:space="0" w:color="000000"/>
              <w:left w:val="nil"/>
              <w:bottom w:val="single" w:sz="18" w:space="0" w:color="000000"/>
              <w:right w:val="nil"/>
            </w:tcBorders>
            <w:shd w:val="clear" w:color="auto" w:fill="auto"/>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7.20</w:t>
            </w:r>
          </w:p>
        </w:tc>
        <w:tc>
          <w:tcPr>
            <w:tcW w:w="2395" w:type="dxa"/>
            <w:tcBorders>
              <w:top w:val="single" w:sz="18" w:space="0" w:color="000000"/>
              <w:left w:val="nil"/>
              <w:bottom w:val="single" w:sz="18" w:space="0" w:color="000000"/>
              <w:right w:val="nil"/>
            </w:tcBorders>
            <w:shd w:val="clear" w:color="auto" w:fill="auto"/>
            <w:tcMar>
              <w:top w:w="15" w:type="dxa"/>
              <w:left w:w="15" w:type="dxa"/>
              <w:bottom w:w="0" w:type="dxa"/>
              <w:right w:w="15" w:type="dxa"/>
            </w:tcMar>
            <w:vAlign w:val="bottom"/>
            <w:hideMark/>
          </w:tcPr>
          <w:p w:rsidR="008D1A15" w:rsidRPr="00352B83" w:rsidRDefault="008D1A15" w:rsidP="0040257B">
            <w:pPr>
              <w:spacing w:after="0" w:line="360" w:lineRule="auto"/>
              <w:jc w:val="center"/>
              <w:textAlignment w:val="bottom"/>
              <w:rPr>
                <w:rFonts w:ascii="Times New Roman" w:eastAsia="Times New Roman" w:hAnsi="Times New Roman" w:cs="Times New Roman"/>
                <w:sz w:val="24"/>
                <w:szCs w:val="24"/>
              </w:rPr>
            </w:pPr>
            <w:r w:rsidRPr="00352B83">
              <w:rPr>
                <w:rFonts w:ascii="Times New Roman" w:eastAsia="Times New Roman" w:hAnsi="Times New Roman" w:cs="Times New Roman"/>
                <w:color w:val="000000"/>
                <w:kern w:val="24"/>
                <w:sz w:val="24"/>
                <w:szCs w:val="24"/>
              </w:rPr>
              <w:t>26.59</w:t>
            </w:r>
          </w:p>
        </w:tc>
      </w:tr>
    </w:tbl>
    <w:p w:rsidR="008D1A15" w:rsidRPr="00352B83" w:rsidRDefault="008D1A15" w:rsidP="0040257B">
      <w:pPr>
        <w:spacing w:line="360" w:lineRule="auto"/>
        <w:rPr>
          <w:rFonts w:ascii="Times New Roman" w:hAnsi="Times New Roman" w:cs="Times New Roman"/>
          <w:sz w:val="24"/>
          <w:szCs w:val="24"/>
        </w:rPr>
      </w:pPr>
    </w:p>
    <w:p w:rsidR="008D1A15" w:rsidRPr="00352B83" w:rsidRDefault="00A91393" w:rsidP="0040257B">
      <w:pPr>
        <w:spacing w:line="360" w:lineRule="auto"/>
        <w:rPr>
          <w:rFonts w:ascii="Times New Roman" w:hAnsi="Times New Roman" w:cs="Times New Roman"/>
          <w:sz w:val="24"/>
          <w:szCs w:val="24"/>
        </w:rPr>
      </w:pPr>
      <w:r w:rsidRPr="00352B83">
        <w:rPr>
          <w:rFonts w:ascii="Times New Roman" w:hAnsi="Times New Roman" w:cs="Times New Roman"/>
          <w:sz w:val="24"/>
          <w:szCs w:val="24"/>
        </w:rPr>
        <w:t>4. CONCLUSION AND RECOMMENDATION</w:t>
      </w:r>
    </w:p>
    <w:p w:rsidR="000F0C23" w:rsidRPr="00352B83" w:rsidRDefault="000F0C23" w:rsidP="000F0C23">
      <w:pPr>
        <w:jc w:val="both"/>
        <w:rPr>
          <w:rFonts w:ascii="Times New Roman" w:hAnsi="Times New Roman" w:cs="Times New Roman"/>
          <w:sz w:val="24"/>
          <w:szCs w:val="24"/>
        </w:rPr>
      </w:pPr>
      <w:r w:rsidRPr="00352B83">
        <w:rPr>
          <w:rFonts w:ascii="Times New Roman" w:hAnsi="Times New Roman" w:cs="Times New Roman"/>
          <w:sz w:val="24"/>
          <w:szCs w:val="24"/>
        </w:rPr>
        <w:t>Number of pod</w:t>
      </w:r>
      <w:r w:rsidR="00907792">
        <w:rPr>
          <w:rFonts w:ascii="Times New Roman" w:hAnsi="Times New Roman" w:cs="Times New Roman"/>
          <w:sz w:val="24"/>
          <w:szCs w:val="24"/>
        </w:rPr>
        <w:t>s</w:t>
      </w:r>
      <w:r w:rsidRPr="00352B83">
        <w:rPr>
          <w:rFonts w:ascii="Times New Roman" w:hAnsi="Times New Roman" w:cs="Times New Roman"/>
          <w:sz w:val="24"/>
          <w:szCs w:val="24"/>
        </w:rPr>
        <w:t xml:space="preserve"> per plant; plant height, disease and pest occurrence, and maturity date of the crop and yield were the best selection criteria identified by the evaluators. The overall harvested mean yield of Senk and Agrit on farmer’s field had 1805kgha</w:t>
      </w:r>
      <w:r w:rsidRPr="00352B83">
        <w:rPr>
          <w:rFonts w:ascii="Times New Roman" w:hAnsi="Times New Roman" w:cs="Times New Roman"/>
          <w:sz w:val="24"/>
          <w:szCs w:val="24"/>
          <w:vertAlign w:val="superscript"/>
        </w:rPr>
        <w:t>-1</w:t>
      </w:r>
      <w:r w:rsidRPr="00352B83">
        <w:rPr>
          <w:rFonts w:ascii="Times New Roman" w:hAnsi="Times New Roman" w:cs="Times New Roman"/>
          <w:sz w:val="24"/>
          <w:szCs w:val="24"/>
        </w:rPr>
        <w:t xml:space="preserve"> and 1675kgha</w:t>
      </w:r>
      <w:r w:rsidRPr="00352B83">
        <w:rPr>
          <w:rFonts w:ascii="Times New Roman" w:hAnsi="Times New Roman" w:cs="Times New Roman"/>
          <w:sz w:val="24"/>
          <w:szCs w:val="24"/>
          <w:vertAlign w:val="superscript"/>
        </w:rPr>
        <w:t>-1</w:t>
      </w:r>
      <w:r w:rsidRPr="00352B83">
        <w:rPr>
          <w:rFonts w:ascii="Times New Roman" w:hAnsi="Times New Roman" w:cs="Times New Roman"/>
          <w:sz w:val="24"/>
          <w:szCs w:val="24"/>
        </w:rPr>
        <w:t xml:space="preserve"> respectively</w:t>
      </w:r>
      <w:r w:rsidR="00907792">
        <w:rPr>
          <w:rFonts w:ascii="Times New Roman" w:hAnsi="Times New Roman" w:cs="Times New Roman"/>
          <w:sz w:val="24"/>
          <w:szCs w:val="24"/>
        </w:rPr>
        <w:t>,</w:t>
      </w:r>
      <w:r w:rsidRPr="00352B83">
        <w:rPr>
          <w:rFonts w:ascii="Times New Roman" w:hAnsi="Times New Roman" w:cs="Times New Roman"/>
          <w:sz w:val="24"/>
          <w:szCs w:val="24"/>
        </w:rPr>
        <w:t xml:space="preserve"> while farmers got a mean yield of 1325kgha</w:t>
      </w:r>
      <w:r w:rsidRPr="00352B83">
        <w:rPr>
          <w:rFonts w:ascii="Times New Roman" w:hAnsi="Times New Roman" w:cs="Times New Roman"/>
          <w:sz w:val="24"/>
          <w:szCs w:val="24"/>
          <w:vertAlign w:val="superscript"/>
        </w:rPr>
        <w:t xml:space="preserve">-1 </w:t>
      </w:r>
      <w:r w:rsidRPr="00352B83">
        <w:rPr>
          <w:rFonts w:ascii="Times New Roman" w:hAnsi="Times New Roman" w:cs="Times New Roman"/>
          <w:sz w:val="24"/>
          <w:szCs w:val="24"/>
        </w:rPr>
        <w:t>from local vari</w:t>
      </w:r>
      <w:r w:rsidR="00907792">
        <w:rPr>
          <w:rFonts w:ascii="Times New Roman" w:hAnsi="Times New Roman" w:cs="Times New Roman"/>
          <w:sz w:val="24"/>
          <w:szCs w:val="24"/>
        </w:rPr>
        <w:t>abl</w:t>
      </w:r>
      <w:r w:rsidRPr="00352B83">
        <w:rPr>
          <w:rFonts w:ascii="Times New Roman" w:hAnsi="Times New Roman" w:cs="Times New Roman"/>
          <w:sz w:val="24"/>
          <w:szCs w:val="24"/>
        </w:rPr>
        <w:t>e</w:t>
      </w:r>
      <w:r w:rsidR="00907792">
        <w:rPr>
          <w:rFonts w:ascii="Times New Roman" w:hAnsi="Times New Roman" w:cs="Times New Roman"/>
          <w:sz w:val="24"/>
          <w:szCs w:val="24"/>
        </w:rPr>
        <w:t>s</w:t>
      </w:r>
      <w:r w:rsidRPr="00352B83">
        <w:rPr>
          <w:rFonts w:ascii="Times New Roman" w:hAnsi="Times New Roman" w:cs="Times New Roman"/>
          <w:sz w:val="24"/>
          <w:szCs w:val="24"/>
        </w:rPr>
        <w:t>.</w:t>
      </w:r>
    </w:p>
    <w:p w:rsidR="000F0C23" w:rsidRPr="00352B83" w:rsidRDefault="000F0C23" w:rsidP="000F0C23">
      <w:pPr>
        <w:jc w:val="both"/>
        <w:rPr>
          <w:rFonts w:ascii="Times New Roman" w:hAnsi="Times New Roman" w:cs="Times New Roman"/>
          <w:sz w:val="24"/>
          <w:szCs w:val="24"/>
        </w:rPr>
      </w:pPr>
      <w:r w:rsidRPr="00352B83">
        <w:rPr>
          <w:rFonts w:ascii="Times New Roman" w:hAnsi="Times New Roman" w:cs="Times New Roman"/>
          <w:sz w:val="24"/>
          <w:szCs w:val="24"/>
        </w:rPr>
        <w:t xml:space="preserve">Agronomic data result shows that Senk and Agrit varieties were selected as compared to the standard check (Local) variety. Participatory evaluation and validations of newly recommended field pea technology under farmers' condition is important to make our research demand-driven and enhance field pea production and productivity. </w:t>
      </w:r>
    </w:p>
    <w:p w:rsidR="008D1A15" w:rsidRPr="00352B83" w:rsidRDefault="000F0C23" w:rsidP="000A5698">
      <w:pPr>
        <w:spacing w:line="360" w:lineRule="auto"/>
        <w:jc w:val="both"/>
        <w:rPr>
          <w:rFonts w:ascii="Times New Roman" w:hAnsi="Times New Roman" w:cs="Times New Roman"/>
          <w:sz w:val="24"/>
          <w:szCs w:val="24"/>
        </w:rPr>
      </w:pPr>
      <w:r w:rsidRPr="00352B83">
        <w:rPr>
          <w:rFonts w:ascii="Times New Roman" w:hAnsi="Times New Roman" w:cs="Times New Roman"/>
          <w:sz w:val="24"/>
          <w:szCs w:val="24"/>
        </w:rPr>
        <w:t xml:space="preserve">Farmers were selected Agrit and Senk varieties as the first and second best varieties. Senk variety had better grain yield and yield advantage over the other. Because of their early maturing ability, both </w:t>
      </w:r>
      <w:r w:rsidR="00F720CE" w:rsidRPr="00352B83">
        <w:rPr>
          <w:rFonts w:ascii="Times New Roman" w:hAnsi="Times New Roman" w:cs="Times New Roman"/>
          <w:sz w:val="24"/>
          <w:szCs w:val="24"/>
        </w:rPr>
        <w:t xml:space="preserve">Agrit and Senk </w:t>
      </w:r>
      <w:r w:rsidRPr="00352B83">
        <w:rPr>
          <w:rFonts w:ascii="Times New Roman" w:hAnsi="Times New Roman" w:cs="Times New Roman"/>
          <w:sz w:val="24"/>
          <w:szCs w:val="24"/>
        </w:rPr>
        <w:t>varieties can escape from the early rainfall termination problems. Farmers’ preferences should be considered and taken into consideration in breeding program in order to save resources in terms of preferred variety promotion/dissemination, time and make technology adoption faster. Based on agronomic and farmers selection data Senk variety with production package should be further scale</w:t>
      </w:r>
      <w:r w:rsidR="00907792">
        <w:rPr>
          <w:rFonts w:ascii="Times New Roman" w:hAnsi="Times New Roman" w:cs="Times New Roman"/>
          <w:sz w:val="24"/>
          <w:szCs w:val="24"/>
        </w:rPr>
        <w:t>d</w:t>
      </w:r>
      <w:r w:rsidRPr="00352B83">
        <w:rPr>
          <w:rFonts w:ascii="Times New Roman" w:hAnsi="Times New Roman" w:cs="Times New Roman"/>
          <w:sz w:val="24"/>
          <w:szCs w:val="24"/>
        </w:rPr>
        <w:t xml:space="preserve"> up in the </w:t>
      </w:r>
      <w:r w:rsidR="00352B83" w:rsidRPr="00352B83">
        <w:rPr>
          <w:rFonts w:ascii="Times New Roman" w:hAnsi="Times New Roman" w:cs="Times New Roman"/>
          <w:sz w:val="24"/>
          <w:szCs w:val="24"/>
        </w:rPr>
        <w:t>woreda</w:t>
      </w:r>
      <w:r w:rsidRPr="00352B83">
        <w:rPr>
          <w:rFonts w:ascii="Times New Roman" w:hAnsi="Times New Roman" w:cs="Times New Roman"/>
          <w:sz w:val="24"/>
          <w:szCs w:val="24"/>
        </w:rPr>
        <w:t xml:space="preserve"> and similar agro-ecology.</w:t>
      </w:r>
    </w:p>
    <w:p w:rsidR="000A5698" w:rsidRPr="00352B83" w:rsidRDefault="000A5698" w:rsidP="000A5698">
      <w:pPr>
        <w:spacing w:after="0" w:line="240" w:lineRule="auto"/>
        <w:jc w:val="both"/>
        <w:rPr>
          <w:rFonts w:ascii="Times New Roman" w:hAnsi="Times New Roman" w:cs="Times New Roman"/>
          <w:sz w:val="24"/>
          <w:szCs w:val="24"/>
        </w:rPr>
      </w:pPr>
    </w:p>
    <w:p w:rsidR="008D1A15" w:rsidRPr="00352B83" w:rsidRDefault="00A91393" w:rsidP="0040257B">
      <w:pPr>
        <w:spacing w:line="360" w:lineRule="auto"/>
        <w:jc w:val="both"/>
        <w:rPr>
          <w:rFonts w:ascii="Times New Roman" w:hAnsi="Times New Roman" w:cs="Times New Roman"/>
          <w:color w:val="222222"/>
          <w:sz w:val="24"/>
          <w:szCs w:val="24"/>
          <w:shd w:val="clear" w:color="auto" w:fill="FFFFFF"/>
        </w:rPr>
      </w:pPr>
      <w:r w:rsidRPr="00352B83">
        <w:rPr>
          <w:rFonts w:ascii="Times New Roman" w:hAnsi="Times New Roman" w:cs="Times New Roman"/>
          <w:color w:val="222222"/>
          <w:sz w:val="24"/>
          <w:szCs w:val="24"/>
          <w:shd w:val="clear" w:color="auto" w:fill="FFFFFF"/>
        </w:rPr>
        <w:t xml:space="preserve">5. </w:t>
      </w:r>
      <w:r w:rsidR="000A5698" w:rsidRPr="00352B83">
        <w:rPr>
          <w:rFonts w:ascii="Times New Roman" w:hAnsi="Times New Roman" w:cs="Times New Roman"/>
          <w:color w:val="222222"/>
          <w:sz w:val="24"/>
          <w:szCs w:val="24"/>
          <w:shd w:val="clear" w:color="auto" w:fill="FFFFFF"/>
        </w:rPr>
        <w:t>REFERENCE</w:t>
      </w:r>
    </w:p>
    <w:p w:rsidR="008D1A15" w:rsidRPr="00352B83" w:rsidRDefault="008D1A15" w:rsidP="000A5698">
      <w:pPr>
        <w:spacing w:line="360" w:lineRule="auto"/>
        <w:jc w:val="both"/>
        <w:rPr>
          <w:rFonts w:ascii="Times New Roman" w:hAnsi="Times New Roman" w:cs="Times New Roman"/>
          <w:color w:val="222222"/>
          <w:sz w:val="24"/>
          <w:szCs w:val="24"/>
          <w:shd w:val="clear" w:color="auto" w:fill="FFFFFF"/>
        </w:rPr>
      </w:pPr>
      <w:proofErr w:type="spellStart"/>
      <w:r w:rsidRPr="00352B83">
        <w:rPr>
          <w:rFonts w:ascii="Times New Roman" w:hAnsi="Times New Roman" w:cs="Times New Roman"/>
          <w:color w:val="222222"/>
          <w:sz w:val="24"/>
          <w:szCs w:val="24"/>
          <w:shd w:val="clear" w:color="auto" w:fill="FFFFFF"/>
        </w:rPr>
        <w:t>Ertiro</w:t>
      </w:r>
      <w:proofErr w:type="spellEnd"/>
      <w:r w:rsidRPr="00352B83">
        <w:rPr>
          <w:rFonts w:ascii="Times New Roman" w:hAnsi="Times New Roman" w:cs="Times New Roman"/>
          <w:color w:val="222222"/>
          <w:sz w:val="24"/>
          <w:szCs w:val="24"/>
          <w:shd w:val="clear" w:color="auto" w:fill="FFFFFF"/>
        </w:rPr>
        <w:t xml:space="preserve">, T. A., &amp; Haile, G. A. (2022). Field pea production and constraints in the highlands of </w:t>
      </w:r>
      <w:proofErr w:type="spellStart"/>
      <w:proofErr w:type="gramStart"/>
      <w:r w:rsidRPr="00352B83">
        <w:rPr>
          <w:rFonts w:ascii="Times New Roman" w:hAnsi="Times New Roman" w:cs="Times New Roman"/>
          <w:color w:val="222222"/>
          <w:sz w:val="24"/>
          <w:szCs w:val="24"/>
          <w:shd w:val="clear" w:color="auto" w:fill="FFFFFF"/>
        </w:rPr>
        <w:t>ethiopia</w:t>
      </w:r>
      <w:proofErr w:type="spellEnd"/>
      <w:proofErr w:type="gramEnd"/>
      <w:r w:rsidRPr="00352B83">
        <w:rPr>
          <w:rFonts w:ascii="Times New Roman" w:hAnsi="Times New Roman" w:cs="Times New Roman"/>
          <w:color w:val="222222"/>
          <w:sz w:val="24"/>
          <w:szCs w:val="24"/>
          <w:shd w:val="clear" w:color="auto" w:fill="FFFFFF"/>
        </w:rPr>
        <w:t xml:space="preserve"> a review article. </w:t>
      </w:r>
      <w:r w:rsidRPr="00352B83">
        <w:rPr>
          <w:rFonts w:ascii="Times New Roman" w:hAnsi="Times New Roman" w:cs="Times New Roman"/>
          <w:i/>
          <w:iCs/>
          <w:color w:val="222222"/>
          <w:sz w:val="24"/>
          <w:szCs w:val="24"/>
          <w:shd w:val="clear" w:color="auto" w:fill="FFFFFF"/>
        </w:rPr>
        <w:t>Int. J. Nov. Res. Life Sci.</w:t>
      </w:r>
      <w:r w:rsidRPr="00352B83">
        <w:rPr>
          <w:rFonts w:ascii="Times New Roman" w:hAnsi="Times New Roman" w:cs="Times New Roman"/>
          <w:color w:val="222222"/>
          <w:sz w:val="24"/>
          <w:szCs w:val="24"/>
          <w:shd w:val="clear" w:color="auto" w:fill="FFFFFF"/>
        </w:rPr>
        <w:t>, </w:t>
      </w:r>
      <w:r w:rsidRPr="00352B83">
        <w:rPr>
          <w:rFonts w:ascii="Times New Roman" w:hAnsi="Times New Roman" w:cs="Times New Roman"/>
          <w:i/>
          <w:iCs/>
          <w:color w:val="222222"/>
          <w:sz w:val="24"/>
          <w:szCs w:val="24"/>
          <w:shd w:val="clear" w:color="auto" w:fill="FFFFFF"/>
        </w:rPr>
        <w:t>9</w:t>
      </w:r>
      <w:r w:rsidRPr="00352B83">
        <w:rPr>
          <w:rFonts w:ascii="Times New Roman" w:hAnsi="Times New Roman" w:cs="Times New Roman"/>
          <w:color w:val="222222"/>
          <w:sz w:val="24"/>
          <w:szCs w:val="24"/>
          <w:shd w:val="clear" w:color="auto" w:fill="FFFFFF"/>
        </w:rPr>
        <w:t>(2), 59-71.</w:t>
      </w:r>
    </w:p>
    <w:p w:rsidR="002F5F41" w:rsidRPr="00352B83" w:rsidRDefault="002F5F41" w:rsidP="000A5698">
      <w:pPr>
        <w:spacing w:line="360" w:lineRule="auto"/>
        <w:jc w:val="both"/>
        <w:rPr>
          <w:rFonts w:ascii="Times New Roman" w:hAnsi="Times New Roman" w:cs="Times New Roman"/>
          <w:color w:val="222222"/>
          <w:sz w:val="24"/>
          <w:szCs w:val="24"/>
          <w:shd w:val="clear" w:color="auto" w:fill="FFFFFF"/>
        </w:rPr>
      </w:pPr>
      <w:r w:rsidRPr="00352B83">
        <w:rPr>
          <w:rFonts w:ascii="Times New Roman" w:hAnsi="Times New Roman" w:cs="Times New Roman"/>
          <w:sz w:val="24"/>
          <w:szCs w:val="24"/>
        </w:rPr>
        <w:t xml:space="preserve">Fentanesh S, Aragaw A., </w:t>
      </w:r>
      <w:proofErr w:type="spellStart"/>
      <w:r w:rsidRPr="00352B83">
        <w:rPr>
          <w:rFonts w:ascii="Times New Roman" w:hAnsi="Times New Roman" w:cs="Times New Roman"/>
          <w:sz w:val="24"/>
          <w:szCs w:val="24"/>
        </w:rPr>
        <w:t>Muluken</w:t>
      </w:r>
      <w:proofErr w:type="spellEnd"/>
      <w:r w:rsidRPr="00352B83">
        <w:rPr>
          <w:rFonts w:ascii="Times New Roman" w:hAnsi="Times New Roman" w:cs="Times New Roman"/>
          <w:sz w:val="24"/>
          <w:szCs w:val="24"/>
        </w:rPr>
        <w:t xml:space="preserve">, </w:t>
      </w:r>
      <w:proofErr w:type="spellStart"/>
      <w:r w:rsidRPr="00352B83">
        <w:rPr>
          <w:rFonts w:ascii="Times New Roman" w:hAnsi="Times New Roman" w:cs="Times New Roman"/>
          <w:sz w:val="24"/>
          <w:szCs w:val="24"/>
        </w:rPr>
        <w:t>Abebe</w:t>
      </w:r>
      <w:proofErr w:type="spellEnd"/>
      <w:r w:rsidRPr="00352B83">
        <w:rPr>
          <w:rFonts w:ascii="Times New Roman" w:hAnsi="Times New Roman" w:cs="Times New Roman"/>
          <w:sz w:val="24"/>
          <w:szCs w:val="24"/>
        </w:rPr>
        <w:t xml:space="preserve"> H. (2022). Participatory Field pea variety selection in West and </w:t>
      </w:r>
      <w:r w:rsidR="00907792">
        <w:rPr>
          <w:rFonts w:ascii="Times New Roman" w:hAnsi="Times New Roman" w:cs="Times New Roman"/>
          <w:sz w:val="24"/>
          <w:szCs w:val="24"/>
        </w:rPr>
        <w:t>E</w:t>
      </w:r>
      <w:r w:rsidRPr="00352B83">
        <w:rPr>
          <w:rFonts w:ascii="Times New Roman" w:hAnsi="Times New Roman" w:cs="Times New Roman"/>
          <w:sz w:val="24"/>
          <w:szCs w:val="24"/>
        </w:rPr>
        <w:t xml:space="preserve">ast Belesa </w:t>
      </w:r>
      <w:r w:rsidR="00352B83" w:rsidRPr="00352B83">
        <w:rPr>
          <w:rFonts w:ascii="Times New Roman" w:hAnsi="Times New Roman" w:cs="Times New Roman"/>
          <w:sz w:val="24"/>
          <w:szCs w:val="24"/>
        </w:rPr>
        <w:t>word</w:t>
      </w:r>
      <w:r w:rsidRPr="00352B83">
        <w:rPr>
          <w:rFonts w:ascii="Times New Roman" w:hAnsi="Times New Roman" w:cs="Times New Roman"/>
          <w:sz w:val="24"/>
          <w:szCs w:val="24"/>
        </w:rPr>
        <w:t>s, Amhara Region (unpublished)</w:t>
      </w:r>
    </w:p>
    <w:p w:rsidR="008D1A15" w:rsidRPr="00352B83" w:rsidRDefault="008D1A15" w:rsidP="000A5698">
      <w:pPr>
        <w:spacing w:line="360" w:lineRule="auto"/>
        <w:jc w:val="both"/>
        <w:rPr>
          <w:rFonts w:ascii="Times New Roman" w:hAnsi="Times New Roman" w:cs="Times New Roman"/>
          <w:color w:val="222222"/>
          <w:sz w:val="24"/>
          <w:szCs w:val="24"/>
          <w:shd w:val="clear" w:color="auto" w:fill="FFFFFF"/>
        </w:rPr>
      </w:pPr>
      <w:proofErr w:type="spellStart"/>
      <w:r w:rsidRPr="00352B83">
        <w:rPr>
          <w:rFonts w:ascii="Times New Roman" w:hAnsi="Times New Roman" w:cs="Times New Roman"/>
          <w:color w:val="222222"/>
          <w:sz w:val="24"/>
          <w:szCs w:val="24"/>
          <w:shd w:val="clear" w:color="auto" w:fill="FFFFFF"/>
        </w:rPr>
        <w:t>Gadissa</w:t>
      </w:r>
      <w:proofErr w:type="spellEnd"/>
      <w:r w:rsidRPr="00352B83">
        <w:rPr>
          <w:rFonts w:ascii="Times New Roman" w:hAnsi="Times New Roman" w:cs="Times New Roman"/>
          <w:color w:val="222222"/>
          <w:sz w:val="24"/>
          <w:szCs w:val="24"/>
          <w:shd w:val="clear" w:color="auto" w:fill="FFFFFF"/>
        </w:rPr>
        <w:t xml:space="preserve">, B., </w:t>
      </w:r>
      <w:proofErr w:type="spellStart"/>
      <w:r w:rsidRPr="00352B83">
        <w:rPr>
          <w:rFonts w:ascii="Times New Roman" w:hAnsi="Times New Roman" w:cs="Times New Roman"/>
          <w:color w:val="222222"/>
          <w:sz w:val="24"/>
          <w:szCs w:val="24"/>
          <w:shd w:val="clear" w:color="auto" w:fill="FFFFFF"/>
        </w:rPr>
        <w:t>Biftu</w:t>
      </w:r>
      <w:proofErr w:type="spellEnd"/>
      <w:r w:rsidRPr="00352B83">
        <w:rPr>
          <w:rFonts w:ascii="Times New Roman" w:hAnsi="Times New Roman" w:cs="Times New Roman"/>
          <w:color w:val="222222"/>
          <w:sz w:val="24"/>
          <w:szCs w:val="24"/>
          <w:shd w:val="clear" w:color="auto" w:fill="FFFFFF"/>
        </w:rPr>
        <w:t xml:space="preserve">, A., &amp; </w:t>
      </w:r>
      <w:proofErr w:type="spellStart"/>
      <w:r w:rsidRPr="00352B83">
        <w:rPr>
          <w:rFonts w:ascii="Times New Roman" w:hAnsi="Times New Roman" w:cs="Times New Roman"/>
          <w:color w:val="222222"/>
          <w:sz w:val="24"/>
          <w:szCs w:val="24"/>
          <w:shd w:val="clear" w:color="auto" w:fill="FFFFFF"/>
        </w:rPr>
        <w:t>Sida</w:t>
      </w:r>
      <w:proofErr w:type="spellEnd"/>
      <w:r w:rsidRPr="00352B83">
        <w:rPr>
          <w:rFonts w:ascii="Times New Roman" w:hAnsi="Times New Roman" w:cs="Times New Roman"/>
          <w:color w:val="222222"/>
          <w:sz w:val="24"/>
          <w:szCs w:val="24"/>
          <w:shd w:val="clear" w:color="auto" w:fill="FFFFFF"/>
        </w:rPr>
        <w:t xml:space="preserve">, A. (2022). On-farm demonstration of improved field pea varieties in selected </w:t>
      </w:r>
      <w:r w:rsidR="00352B83" w:rsidRPr="00352B83">
        <w:rPr>
          <w:rFonts w:ascii="Times New Roman" w:hAnsi="Times New Roman" w:cs="Times New Roman"/>
          <w:color w:val="222222"/>
          <w:sz w:val="24"/>
          <w:szCs w:val="24"/>
          <w:shd w:val="clear" w:color="auto" w:fill="FFFFFF"/>
        </w:rPr>
        <w:t>word</w:t>
      </w:r>
      <w:r w:rsidRPr="00352B83">
        <w:rPr>
          <w:rFonts w:ascii="Times New Roman" w:hAnsi="Times New Roman" w:cs="Times New Roman"/>
          <w:color w:val="222222"/>
          <w:sz w:val="24"/>
          <w:szCs w:val="24"/>
          <w:shd w:val="clear" w:color="auto" w:fill="FFFFFF"/>
        </w:rPr>
        <w:t xml:space="preserve">s of bale highlands, </w:t>
      </w:r>
      <w:proofErr w:type="spellStart"/>
      <w:r w:rsidRPr="00352B83">
        <w:rPr>
          <w:rFonts w:ascii="Times New Roman" w:hAnsi="Times New Roman" w:cs="Times New Roman"/>
          <w:color w:val="222222"/>
          <w:sz w:val="24"/>
          <w:szCs w:val="24"/>
          <w:shd w:val="clear" w:color="auto" w:fill="FFFFFF"/>
        </w:rPr>
        <w:t>Oromiya</w:t>
      </w:r>
      <w:proofErr w:type="spellEnd"/>
      <w:r w:rsidRPr="00352B83">
        <w:rPr>
          <w:rFonts w:ascii="Times New Roman" w:hAnsi="Times New Roman" w:cs="Times New Roman"/>
          <w:color w:val="222222"/>
          <w:sz w:val="24"/>
          <w:szCs w:val="24"/>
          <w:shd w:val="clear" w:color="auto" w:fill="FFFFFF"/>
        </w:rPr>
        <w:t xml:space="preserve"> national regional state, Ethiopia. </w:t>
      </w:r>
      <w:r w:rsidRPr="00352B83">
        <w:rPr>
          <w:rFonts w:ascii="Times New Roman" w:hAnsi="Times New Roman" w:cs="Times New Roman"/>
          <w:i/>
          <w:iCs/>
          <w:color w:val="222222"/>
          <w:sz w:val="24"/>
          <w:szCs w:val="24"/>
          <w:shd w:val="clear" w:color="auto" w:fill="FFFFFF"/>
        </w:rPr>
        <w:t>International Journal of Agricultural Research, Innovation and Technology (IJARIT)</w:t>
      </w:r>
      <w:r w:rsidRPr="00352B83">
        <w:rPr>
          <w:rFonts w:ascii="Times New Roman" w:hAnsi="Times New Roman" w:cs="Times New Roman"/>
          <w:color w:val="222222"/>
          <w:sz w:val="24"/>
          <w:szCs w:val="24"/>
          <w:shd w:val="clear" w:color="auto" w:fill="FFFFFF"/>
        </w:rPr>
        <w:t>, </w:t>
      </w:r>
      <w:r w:rsidRPr="00352B83">
        <w:rPr>
          <w:rFonts w:ascii="Times New Roman" w:hAnsi="Times New Roman" w:cs="Times New Roman"/>
          <w:i/>
          <w:iCs/>
          <w:color w:val="222222"/>
          <w:sz w:val="24"/>
          <w:szCs w:val="24"/>
          <w:shd w:val="clear" w:color="auto" w:fill="FFFFFF"/>
        </w:rPr>
        <w:t>12</w:t>
      </w:r>
      <w:r w:rsidRPr="00352B83">
        <w:rPr>
          <w:rFonts w:ascii="Times New Roman" w:hAnsi="Times New Roman" w:cs="Times New Roman"/>
          <w:color w:val="222222"/>
          <w:sz w:val="24"/>
          <w:szCs w:val="24"/>
          <w:shd w:val="clear" w:color="auto" w:fill="FFFFFF"/>
        </w:rPr>
        <w:t>(1), 4-7.</w:t>
      </w:r>
    </w:p>
    <w:p w:rsidR="008D1A15" w:rsidRPr="00352B83" w:rsidRDefault="008D1A15" w:rsidP="000A5698">
      <w:pPr>
        <w:spacing w:line="360" w:lineRule="auto"/>
        <w:jc w:val="both"/>
        <w:rPr>
          <w:rFonts w:ascii="Times New Roman" w:hAnsi="Times New Roman" w:cs="Times New Roman"/>
          <w:color w:val="222222"/>
          <w:sz w:val="24"/>
          <w:szCs w:val="24"/>
          <w:shd w:val="clear" w:color="auto" w:fill="FFFFFF"/>
        </w:rPr>
      </w:pPr>
      <w:proofErr w:type="spellStart"/>
      <w:r w:rsidRPr="00352B83">
        <w:rPr>
          <w:rFonts w:ascii="Times New Roman" w:hAnsi="Times New Roman" w:cs="Times New Roman"/>
          <w:color w:val="222222"/>
          <w:sz w:val="24"/>
          <w:szCs w:val="24"/>
          <w:shd w:val="clear" w:color="auto" w:fill="FFFFFF"/>
        </w:rPr>
        <w:lastRenderedPageBreak/>
        <w:t>Gurmu</w:t>
      </w:r>
      <w:proofErr w:type="spellEnd"/>
      <w:r w:rsidRPr="00352B83">
        <w:rPr>
          <w:rFonts w:ascii="Times New Roman" w:hAnsi="Times New Roman" w:cs="Times New Roman"/>
          <w:color w:val="222222"/>
          <w:sz w:val="24"/>
          <w:szCs w:val="24"/>
          <w:shd w:val="clear" w:color="auto" w:fill="FFFFFF"/>
        </w:rPr>
        <w:t xml:space="preserve">, G. N., </w:t>
      </w:r>
      <w:proofErr w:type="spellStart"/>
      <w:r w:rsidRPr="00352B83">
        <w:rPr>
          <w:rFonts w:ascii="Times New Roman" w:hAnsi="Times New Roman" w:cs="Times New Roman"/>
          <w:color w:val="222222"/>
          <w:sz w:val="24"/>
          <w:szCs w:val="24"/>
          <w:shd w:val="clear" w:color="auto" w:fill="FFFFFF"/>
        </w:rPr>
        <w:t>Mulisa</w:t>
      </w:r>
      <w:proofErr w:type="spellEnd"/>
      <w:r w:rsidRPr="00352B83">
        <w:rPr>
          <w:rFonts w:ascii="Times New Roman" w:hAnsi="Times New Roman" w:cs="Times New Roman"/>
          <w:color w:val="222222"/>
          <w:sz w:val="24"/>
          <w:szCs w:val="24"/>
          <w:shd w:val="clear" w:color="auto" w:fill="FFFFFF"/>
        </w:rPr>
        <w:t xml:space="preserve">, T. B., </w:t>
      </w:r>
      <w:proofErr w:type="spellStart"/>
      <w:r w:rsidRPr="00352B83">
        <w:rPr>
          <w:rFonts w:ascii="Times New Roman" w:hAnsi="Times New Roman" w:cs="Times New Roman"/>
          <w:color w:val="222222"/>
          <w:sz w:val="24"/>
          <w:szCs w:val="24"/>
          <w:shd w:val="clear" w:color="auto" w:fill="FFFFFF"/>
        </w:rPr>
        <w:t>Gemechu</w:t>
      </w:r>
      <w:proofErr w:type="spellEnd"/>
      <w:r w:rsidRPr="00352B83">
        <w:rPr>
          <w:rFonts w:ascii="Times New Roman" w:hAnsi="Times New Roman" w:cs="Times New Roman"/>
          <w:color w:val="222222"/>
          <w:sz w:val="24"/>
          <w:szCs w:val="24"/>
          <w:shd w:val="clear" w:color="auto" w:fill="FFFFFF"/>
        </w:rPr>
        <w:t xml:space="preserve">, A. L., </w:t>
      </w:r>
      <w:proofErr w:type="spellStart"/>
      <w:r w:rsidRPr="00352B83">
        <w:rPr>
          <w:rFonts w:ascii="Times New Roman" w:hAnsi="Times New Roman" w:cs="Times New Roman"/>
          <w:color w:val="222222"/>
          <w:sz w:val="24"/>
          <w:szCs w:val="24"/>
          <w:shd w:val="clear" w:color="auto" w:fill="FFFFFF"/>
        </w:rPr>
        <w:t>Amena</w:t>
      </w:r>
      <w:proofErr w:type="spellEnd"/>
      <w:r w:rsidRPr="00352B83">
        <w:rPr>
          <w:rFonts w:ascii="Times New Roman" w:hAnsi="Times New Roman" w:cs="Times New Roman"/>
          <w:color w:val="222222"/>
          <w:sz w:val="24"/>
          <w:szCs w:val="24"/>
          <w:shd w:val="clear" w:color="auto" w:fill="FFFFFF"/>
        </w:rPr>
        <w:t xml:space="preserve">, K. G., &amp; </w:t>
      </w:r>
      <w:proofErr w:type="spellStart"/>
      <w:r w:rsidRPr="00352B83">
        <w:rPr>
          <w:rFonts w:ascii="Times New Roman" w:hAnsi="Times New Roman" w:cs="Times New Roman"/>
          <w:color w:val="222222"/>
          <w:sz w:val="24"/>
          <w:szCs w:val="24"/>
          <w:shd w:val="clear" w:color="auto" w:fill="FFFFFF"/>
        </w:rPr>
        <w:t>Terfa</w:t>
      </w:r>
      <w:proofErr w:type="spellEnd"/>
      <w:r w:rsidRPr="00352B83">
        <w:rPr>
          <w:rFonts w:ascii="Times New Roman" w:hAnsi="Times New Roman" w:cs="Times New Roman"/>
          <w:color w:val="222222"/>
          <w:sz w:val="24"/>
          <w:szCs w:val="24"/>
          <w:shd w:val="clear" w:color="auto" w:fill="FFFFFF"/>
        </w:rPr>
        <w:t>, G. N. (2022). Evaluation of field pea (</w:t>
      </w:r>
      <w:proofErr w:type="spellStart"/>
      <w:r w:rsidRPr="00352B83">
        <w:rPr>
          <w:rFonts w:ascii="Times New Roman" w:hAnsi="Times New Roman" w:cs="Times New Roman"/>
          <w:color w:val="222222"/>
          <w:sz w:val="24"/>
          <w:szCs w:val="24"/>
          <w:shd w:val="clear" w:color="auto" w:fill="FFFFFF"/>
        </w:rPr>
        <w:t>Pisum</w:t>
      </w:r>
      <w:proofErr w:type="spellEnd"/>
      <w:r w:rsidRPr="00352B83">
        <w:rPr>
          <w:rFonts w:ascii="Times New Roman" w:hAnsi="Times New Roman" w:cs="Times New Roman"/>
          <w:color w:val="222222"/>
          <w:sz w:val="24"/>
          <w:szCs w:val="24"/>
          <w:shd w:val="clear" w:color="auto" w:fill="FFFFFF"/>
        </w:rPr>
        <w:t xml:space="preserve"> </w:t>
      </w:r>
      <w:proofErr w:type="spellStart"/>
      <w:r w:rsidRPr="00352B83">
        <w:rPr>
          <w:rFonts w:ascii="Times New Roman" w:hAnsi="Times New Roman" w:cs="Times New Roman"/>
          <w:color w:val="222222"/>
          <w:sz w:val="24"/>
          <w:szCs w:val="24"/>
          <w:shd w:val="clear" w:color="auto" w:fill="FFFFFF"/>
        </w:rPr>
        <w:t>sativum</w:t>
      </w:r>
      <w:proofErr w:type="spellEnd"/>
      <w:r w:rsidRPr="00352B83">
        <w:rPr>
          <w:rFonts w:ascii="Times New Roman" w:hAnsi="Times New Roman" w:cs="Times New Roman"/>
          <w:color w:val="222222"/>
          <w:sz w:val="24"/>
          <w:szCs w:val="24"/>
          <w:shd w:val="clear" w:color="auto" w:fill="FFFFFF"/>
        </w:rPr>
        <w:t xml:space="preserve"> L.) </w:t>
      </w:r>
      <w:r w:rsidR="00907792">
        <w:rPr>
          <w:rFonts w:ascii="Times New Roman" w:hAnsi="Times New Roman" w:cs="Times New Roman"/>
          <w:color w:val="222222"/>
          <w:sz w:val="24"/>
          <w:szCs w:val="24"/>
          <w:shd w:val="clear" w:color="auto" w:fill="FFFFFF"/>
        </w:rPr>
        <w:t>V</w:t>
      </w:r>
      <w:r w:rsidRPr="00352B83">
        <w:rPr>
          <w:rFonts w:ascii="Times New Roman" w:hAnsi="Times New Roman" w:cs="Times New Roman"/>
          <w:color w:val="222222"/>
          <w:sz w:val="24"/>
          <w:szCs w:val="24"/>
          <w:shd w:val="clear" w:color="auto" w:fill="FFFFFF"/>
        </w:rPr>
        <w:t>arieties for yield and yield-related traits.</w:t>
      </w:r>
    </w:p>
    <w:p w:rsidR="00713755" w:rsidRPr="00352B83" w:rsidRDefault="00713755" w:rsidP="000A5698">
      <w:pPr>
        <w:spacing w:line="360" w:lineRule="auto"/>
        <w:jc w:val="both"/>
        <w:rPr>
          <w:rFonts w:ascii="Times New Roman" w:eastAsia="Times New Roman" w:hAnsi="Times New Roman" w:cs="Times New Roman"/>
          <w:color w:val="020C7D"/>
          <w:sz w:val="24"/>
          <w:szCs w:val="24"/>
          <w:u w:val="single"/>
        </w:rPr>
      </w:pPr>
      <w:proofErr w:type="spellStart"/>
      <w:r w:rsidRPr="00352B83">
        <w:rPr>
          <w:rFonts w:ascii="Times New Roman" w:eastAsia="Times New Roman" w:hAnsi="Times New Roman" w:cs="Times New Roman"/>
          <w:color w:val="000000"/>
          <w:sz w:val="24"/>
          <w:szCs w:val="24"/>
        </w:rPr>
        <w:t>Yasin</w:t>
      </w:r>
      <w:proofErr w:type="spellEnd"/>
      <w:r w:rsidRPr="00352B83">
        <w:rPr>
          <w:rFonts w:ascii="Times New Roman" w:eastAsia="Times New Roman" w:hAnsi="Times New Roman" w:cs="Times New Roman"/>
          <w:color w:val="000000"/>
          <w:sz w:val="24"/>
          <w:szCs w:val="24"/>
        </w:rPr>
        <w:t> Ahmed, </w:t>
      </w:r>
      <w:proofErr w:type="spellStart"/>
      <w:r w:rsidRPr="00352B83">
        <w:rPr>
          <w:rFonts w:ascii="Times New Roman" w:eastAsia="Times New Roman" w:hAnsi="Times New Roman" w:cs="Times New Roman"/>
          <w:color w:val="000000"/>
          <w:sz w:val="24"/>
          <w:szCs w:val="24"/>
        </w:rPr>
        <w:t>Erimase</w:t>
      </w:r>
      <w:proofErr w:type="spellEnd"/>
      <w:r w:rsidRPr="00352B83">
        <w:rPr>
          <w:rFonts w:ascii="Times New Roman" w:eastAsia="Times New Roman" w:hAnsi="Times New Roman" w:cs="Times New Roman"/>
          <w:color w:val="000000"/>
          <w:sz w:val="24"/>
          <w:szCs w:val="24"/>
        </w:rPr>
        <w:t> </w:t>
      </w:r>
      <w:proofErr w:type="spellStart"/>
      <w:r w:rsidRPr="00352B83">
        <w:rPr>
          <w:rFonts w:ascii="Times New Roman" w:eastAsia="Times New Roman" w:hAnsi="Times New Roman" w:cs="Times New Roman"/>
          <w:color w:val="000000"/>
          <w:sz w:val="24"/>
          <w:szCs w:val="24"/>
        </w:rPr>
        <w:t>Tesfye</w:t>
      </w:r>
      <w:proofErr w:type="spellEnd"/>
      <w:r w:rsidRPr="00352B83">
        <w:rPr>
          <w:rFonts w:ascii="Times New Roman" w:eastAsia="Times New Roman" w:hAnsi="Times New Roman" w:cs="Times New Roman"/>
          <w:color w:val="000000"/>
          <w:sz w:val="24"/>
          <w:szCs w:val="24"/>
        </w:rPr>
        <w:t xml:space="preserve">, and Mohammed Ahmed </w:t>
      </w:r>
      <w:proofErr w:type="spellStart"/>
      <w:r w:rsidRPr="00352B83">
        <w:rPr>
          <w:rFonts w:ascii="Times New Roman" w:eastAsia="Times New Roman" w:hAnsi="Times New Roman" w:cs="Times New Roman"/>
          <w:color w:val="000000"/>
          <w:sz w:val="24"/>
          <w:szCs w:val="24"/>
        </w:rPr>
        <w:t>Yasin</w:t>
      </w:r>
      <w:proofErr w:type="spellEnd"/>
      <w:r w:rsidRPr="00352B83">
        <w:rPr>
          <w:rFonts w:ascii="Times New Roman" w:eastAsia="Times New Roman" w:hAnsi="Times New Roman" w:cs="Times New Roman"/>
          <w:color w:val="000000"/>
          <w:sz w:val="24"/>
          <w:szCs w:val="24"/>
        </w:rPr>
        <w:t xml:space="preserve"> (2022). </w:t>
      </w:r>
      <w:r w:rsidRPr="00352B83">
        <w:rPr>
          <w:rFonts w:ascii="Times New Roman" w:eastAsia="Times New Roman" w:hAnsi="Times New Roman" w:cs="Times New Roman"/>
          <w:bCs/>
          <w:kern w:val="36"/>
          <w:sz w:val="24"/>
          <w:szCs w:val="24"/>
        </w:rPr>
        <w:t xml:space="preserve">Farmers’ willingness to pay for rehabilitation of degraded natural resources under watershed development: The case of Belesa </w:t>
      </w:r>
      <w:r w:rsidR="00352B83" w:rsidRPr="00352B83">
        <w:rPr>
          <w:rFonts w:ascii="Times New Roman" w:eastAsia="Times New Roman" w:hAnsi="Times New Roman" w:cs="Times New Roman"/>
          <w:bCs/>
          <w:kern w:val="36"/>
          <w:sz w:val="24"/>
          <w:szCs w:val="24"/>
        </w:rPr>
        <w:t>word</w:t>
      </w:r>
      <w:r w:rsidRPr="00352B83">
        <w:rPr>
          <w:rFonts w:ascii="Times New Roman" w:eastAsia="Times New Roman" w:hAnsi="Times New Roman" w:cs="Times New Roman"/>
          <w:bCs/>
          <w:kern w:val="36"/>
          <w:sz w:val="24"/>
          <w:szCs w:val="24"/>
        </w:rPr>
        <w:t xml:space="preserve">s, Amhara region of Ethiopia. Journal of </w:t>
      </w:r>
      <w:r w:rsidRPr="00352B83">
        <w:rPr>
          <w:rFonts w:ascii="Times New Roman" w:eastAsia="Times New Roman" w:hAnsi="Times New Roman" w:cs="Times New Roman"/>
          <w:caps/>
          <w:sz w:val="24"/>
          <w:szCs w:val="24"/>
        </w:rPr>
        <w:t xml:space="preserve">COGENT ECONOMICS &amp; FINANCE2022, VOL. 10, NO. 1 </w:t>
      </w:r>
      <w:hyperlink r:id="rId10" w:history="1">
        <w:r w:rsidRPr="00352B83">
          <w:rPr>
            <w:rFonts w:ascii="Times New Roman" w:eastAsia="Times New Roman" w:hAnsi="Times New Roman" w:cs="Times New Roman"/>
            <w:color w:val="020C7D"/>
            <w:sz w:val="24"/>
            <w:szCs w:val="24"/>
            <w:u w:val="single"/>
          </w:rPr>
          <w:t>https://doi.org/10.1080/23322039.2022.2041261</w:t>
        </w:r>
      </w:hyperlink>
    </w:p>
    <w:p w:rsidR="003B6551" w:rsidRPr="00352B83" w:rsidRDefault="003B6551" w:rsidP="0040257B">
      <w:pPr>
        <w:spacing w:line="360" w:lineRule="auto"/>
        <w:rPr>
          <w:rFonts w:ascii="Times New Roman" w:hAnsi="Times New Roman" w:cs="Times New Roman"/>
          <w:sz w:val="24"/>
          <w:szCs w:val="24"/>
        </w:rPr>
      </w:pPr>
    </w:p>
    <w:sectPr w:rsidR="003B6551" w:rsidRPr="00352B8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E66" w:rsidRDefault="007F4E66" w:rsidP="001D27D9">
      <w:pPr>
        <w:spacing w:after="0" w:line="240" w:lineRule="auto"/>
      </w:pPr>
      <w:r>
        <w:separator/>
      </w:r>
    </w:p>
  </w:endnote>
  <w:endnote w:type="continuationSeparator" w:id="0">
    <w:p w:rsidR="007F4E66" w:rsidRDefault="007F4E66" w:rsidP="001D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erif-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E66" w:rsidRDefault="007F4E66" w:rsidP="001D27D9">
      <w:pPr>
        <w:spacing w:after="0" w:line="240" w:lineRule="auto"/>
      </w:pPr>
      <w:r>
        <w:separator/>
      </w:r>
    </w:p>
  </w:footnote>
  <w:footnote w:type="continuationSeparator" w:id="0">
    <w:p w:rsidR="007F4E66" w:rsidRDefault="007F4E66" w:rsidP="001D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7D9" w:rsidRDefault="001D2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15"/>
    <w:rsid w:val="00003DB4"/>
    <w:rsid w:val="000332ED"/>
    <w:rsid w:val="000A5698"/>
    <w:rsid w:val="000C3745"/>
    <w:rsid w:val="000F0C23"/>
    <w:rsid w:val="00102476"/>
    <w:rsid w:val="00177BB7"/>
    <w:rsid w:val="001B2128"/>
    <w:rsid w:val="001D27D9"/>
    <w:rsid w:val="00232E13"/>
    <w:rsid w:val="00290274"/>
    <w:rsid w:val="002F5F41"/>
    <w:rsid w:val="00352B83"/>
    <w:rsid w:val="00365C96"/>
    <w:rsid w:val="003B6551"/>
    <w:rsid w:val="003E01D5"/>
    <w:rsid w:val="0040257B"/>
    <w:rsid w:val="004B5662"/>
    <w:rsid w:val="004C60F3"/>
    <w:rsid w:val="005272A0"/>
    <w:rsid w:val="00534EE4"/>
    <w:rsid w:val="005669B8"/>
    <w:rsid w:val="0059273E"/>
    <w:rsid w:val="005A0DDA"/>
    <w:rsid w:val="00606D0F"/>
    <w:rsid w:val="00630F6A"/>
    <w:rsid w:val="006B7AF4"/>
    <w:rsid w:val="00704927"/>
    <w:rsid w:val="00713755"/>
    <w:rsid w:val="00750797"/>
    <w:rsid w:val="00793A4D"/>
    <w:rsid w:val="00797893"/>
    <w:rsid w:val="007F4E66"/>
    <w:rsid w:val="00882FBA"/>
    <w:rsid w:val="00885F2E"/>
    <w:rsid w:val="00895011"/>
    <w:rsid w:val="008D1A15"/>
    <w:rsid w:val="008D4827"/>
    <w:rsid w:val="00907575"/>
    <w:rsid w:val="00907792"/>
    <w:rsid w:val="00922966"/>
    <w:rsid w:val="00931B67"/>
    <w:rsid w:val="009628CC"/>
    <w:rsid w:val="009A6C12"/>
    <w:rsid w:val="009C501E"/>
    <w:rsid w:val="009E018F"/>
    <w:rsid w:val="009E0D70"/>
    <w:rsid w:val="00A4159D"/>
    <w:rsid w:val="00A42EFA"/>
    <w:rsid w:val="00A91393"/>
    <w:rsid w:val="00AA0644"/>
    <w:rsid w:val="00AA3EB6"/>
    <w:rsid w:val="00AB00A8"/>
    <w:rsid w:val="00B15447"/>
    <w:rsid w:val="00B61A97"/>
    <w:rsid w:val="00BC05AB"/>
    <w:rsid w:val="00BF6959"/>
    <w:rsid w:val="00C36013"/>
    <w:rsid w:val="00CA4E3A"/>
    <w:rsid w:val="00CC726B"/>
    <w:rsid w:val="00CD7A43"/>
    <w:rsid w:val="00D06902"/>
    <w:rsid w:val="00D21528"/>
    <w:rsid w:val="00D775CB"/>
    <w:rsid w:val="00DA00FC"/>
    <w:rsid w:val="00DB0799"/>
    <w:rsid w:val="00E647B7"/>
    <w:rsid w:val="00E672D3"/>
    <w:rsid w:val="00E8725B"/>
    <w:rsid w:val="00EB57FE"/>
    <w:rsid w:val="00EF522F"/>
    <w:rsid w:val="00F7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A15"/>
  </w:style>
  <w:style w:type="paragraph" w:styleId="Heading1">
    <w:name w:val="heading 1"/>
    <w:basedOn w:val="Normal"/>
    <w:next w:val="Normal"/>
    <w:link w:val="Heading1Char"/>
    <w:uiPriority w:val="9"/>
    <w:qFormat/>
    <w:rsid w:val="005A0D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A15"/>
    <w:rPr>
      <w:color w:val="0000FF" w:themeColor="hyperlink"/>
      <w:u w:val="single"/>
    </w:rPr>
  </w:style>
  <w:style w:type="paragraph" w:styleId="NormalWeb">
    <w:name w:val="Normal (Web)"/>
    <w:basedOn w:val="Normal"/>
    <w:uiPriority w:val="99"/>
    <w:unhideWhenUsed/>
    <w:rsid w:val="008D1A1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1">
    <w:name w:val="Light Shading1"/>
    <w:basedOn w:val="TableNormal"/>
    <w:uiPriority w:val="60"/>
    <w:rsid w:val="008D1A1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1B2128"/>
    <w:pPr>
      <w:autoSpaceDE w:val="0"/>
      <w:autoSpaceDN w:val="0"/>
      <w:adjustRightInd w:val="0"/>
      <w:spacing w:after="280" w:line="501" w:lineRule="atLeast"/>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A0DD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0332ED"/>
    <w:rPr>
      <w:sz w:val="16"/>
      <w:szCs w:val="16"/>
    </w:rPr>
  </w:style>
  <w:style w:type="paragraph" w:styleId="CommentText">
    <w:name w:val="annotation text"/>
    <w:basedOn w:val="Normal"/>
    <w:link w:val="CommentTextChar"/>
    <w:uiPriority w:val="99"/>
    <w:semiHidden/>
    <w:unhideWhenUsed/>
    <w:rsid w:val="000332ED"/>
    <w:pPr>
      <w:spacing w:line="240" w:lineRule="auto"/>
    </w:pPr>
    <w:rPr>
      <w:sz w:val="20"/>
      <w:szCs w:val="20"/>
    </w:rPr>
  </w:style>
  <w:style w:type="character" w:customStyle="1" w:styleId="CommentTextChar">
    <w:name w:val="Comment Text Char"/>
    <w:basedOn w:val="DefaultParagraphFont"/>
    <w:link w:val="CommentText"/>
    <w:uiPriority w:val="99"/>
    <w:semiHidden/>
    <w:rsid w:val="000332ED"/>
    <w:rPr>
      <w:sz w:val="20"/>
      <w:szCs w:val="20"/>
    </w:rPr>
  </w:style>
  <w:style w:type="paragraph" w:styleId="BalloonText">
    <w:name w:val="Balloon Text"/>
    <w:basedOn w:val="Normal"/>
    <w:link w:val="BalloonTextChar"/>
    <w:uiPriority w:val="99"/>
    <w:semiHidden/>
    <w:unhideWhenUsed/>
    <w:rsid w:val="00033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2ED"/>
    <w:rPr>
      <w:rFonts w:ascii="Tahoma" w:hAnsi="Tahoma" w:cs="Tahoma"/>
      <w:sz w:val="16"/>
      <w:szCs w:val="16"/>
    </w:rPr>
  </w:style>
  <w:style w:type="table" w:styleId="TableGrid">
    <w:name w:val="Table Grid"/>
    <w:basedOn w:val="TableNormal"/>
    <w:uiPriority w:val="59"/>
    <w:rsid w:val="00365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2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7D9"/>
  </w:style>
  <w:style w:type="paragraph" w:styleId="Footer">
    <w:name w:val="footer"/>
    <w:basedOn w:val="Normal"/>
    <w:link w:val="FooterChar"/>
    <w:uiPriority w:val="99"/>
    <w:unhideWhenUsed/>
    <w:rsid w:val="001D2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A15"/>
  </w:style>
  <w:style w:type="paragraph" w:styleId="Heading1">
    <w:name w:val="heading 1"/>
    <w:basedOn w:val="Normal"/>
    <w:next w:val="Normal"/>
    <w:link w:val="Heading1Char"/>
    <w:uiPriority w:val="9"/>
    <w:qFormat/>
    <w:rsid w:val="005A0D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A15"/>
    <w:rPr>
      <w:color w:val="0000FF" w:themeColor="hyperlink"/>
      <w:u w:val="single"/>
    </w:rPr>
  </w:style>
  <w:style w:type="paragraph" w:styleId="NormalWeb">
    <w:name w:val="Normal (Web)"/>
    <w:basedOn w:val="Normal"/>
    <w:uiPriority w:val="99"/>
    <w:unhideWhenUsed/>
    <w:rsid w:val="008D1A1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1">
    <w:name w:val="Light Shading1"/>
    <w:basedOn w:val="TableNormal"/>
    <w:uiPriority w:val="60"/>
    <w:rsid w:val="008D1A1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1B2128"/>
    <w:pPr>
      <w:autoSpaceDE w:val="0"/>
      <w:autoSpaceDN w:val="0"/>
      <w:adjustRightInd w:val="0"/>
      <w:spacing w:after="280" w:line="501" w:lineRule="atLeast"/>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A0DD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0332ED"/>
    <w:rPr>
      <w:sz w:val="16"/>
      <w:szCs w:val="16"/>
    </w:rPr>
  </w:style>
  <w:style w:type="paragraph" w:styleId="CommentText">
    <w:name w:val="annotation text"/>
    <w:basedOn w:val="Normal"/>
    <w:link w:val="CommentTextChar"/>
    <w:uiPriority w:val="99"/>
    <w:semiHidden/>
    <w:unhideWhenUsed/>
    <w:rsid w:val="000332ED"/>
    <w:pPr>
      <w:spacing w:line="240" w:lineRule="auto"/>
    </w:pPr>
    <w:rPr>
      <w:sz w:val="20"/>
      <w:szCs w:val="20"/>
    </w:rPr>
  </w:style>
  <w:style w:type="character" w:customStyle="1" w:styleId="CommentTextChar">
    <w:name w:val="Comment Text Char"/>
    <w:basedOn w:val="DefaultParagraphFont"/>
    <w:link w:val="CommentText"/>
    <w:uiPriority w:val="99"/>
    <w:semiHidden/>
    <w:rsid w:val="000332ED"/>
    <w:rPr>
      <w:sz w:val="20"/>
      <w:szCs w:val="20"/>
    </w:rPr>
  </w:style>
  <w:style w:type="paragraph" w:styleId="BalloonText">
    <w:name w:val="Balloon Text"/>
    <w:basedOn w:val="Normal"/>
    <w:link w:val="BalloonTextChar"/>
    <w:uiPriority w:val="99"/>
    <w:semiHidden/>
    <w:unhideWhenUsed/>
    <w:rsid w:val="00033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2ED"/>
    <w:rPr>
      <w:rFonts w:ascii="Tahoma" w:hAnsi="Tahoma" w:cs="Tahoma"/>
      <w:sz w:val="16"/>
      <w:szCs w:val="16"/>
    </w:rPr>
  </w:style>
  <w:style w:type="table" w:styleId="TableGrid">
    <w:name w:val="Table Grid"/>
    <w:basedOn w:val="TableNormal"/>
    <w:uiPriority w:val="59"/>
    <w:rsid w:val="00365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2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7D9"/>
  </w:style>
  <w:style w:type="paragraph" w:styleId="Footer">
    <w:name w:val="footer"/>
    <w:basedOn w:val="Normal"/>
    <w:link w:val="FooterChar"/>
    <w:uiPriority w:val="99"/>
    <w:unhideWhenUsed/>
    <w:rsid w:val="001D2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yadgarc@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80/23322039.2022.2041261"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7B58F-1629-4B2E-A12F-A787E2F5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Beyadegie</cp:lastModifiedBy>
  <cp:revision>40</cp:revision>
  <dcterms:created xsi:type="dcterms:W3CDTF">2025-01-31T01:59:00Z</dcterms:created>
  <dcterms:modified xsi:type="dcterms:W3CDTF">2025-02-03T15:08:00Z</dcterms:modified>
</cp:coreProperties>
</file>