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D7" w:rsidRPr="009E60A5" w:rsidRDefault="002B3FD7" w:rsidP="002B3FD7">
      <w:pPr>
        <w:spacing w:after="0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9E60A5">
        <w:rPr>
          <w:rFonts w:ascii="Times New Roman" w:hAnsi="Times New Roman"/>
          <w:b/>
          <w:sz w:val="24"/>
          <w:szCs w:val="24"/>
        </w:rPr>
        <w:t>Action plan</w:t>
      </w:r>
    </w:p>
    <w:p w:rsidR="002B3FD7" w:rsidRPr="009E60A5" w:rsidRDefault="002B3FD7" w:rsidP="002B3F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285" w:type="pct"/>
        <w:tblLayout w:type="fixed"/>
        <w:tblCellMar>
          <w:left w:w="0" w:type="dxa"/>
          <w:right w:w="0" w:type="dxa"/>
        </w:tblCellMar>
        <w:tblLook w:val="0600"/>
      </w:tblPr>
      <w:tblGrid>
        <w:gridCol w:w="272"/>
        <w:gridCol w:w="279"/>
        <w:gridCol w:w="737"/>
        <w:gridCol w:w="549"/>
        <w:gridCol w:w="651"/>
        <w:gridCol w:w="545"/>
        <w:gridCol w:w="467"/>
        <w:gridCol w:w="451"/>
        <w:gridCol w:w="459"/>
        <w:gridCol w:w="417"/>
        <w:gridCol w:w="403"/>
        <w:gridCol w:w="369"/>
        <w:gridCol w:w="431"/>
        <w:gridCol w:w="545"/>
        <w:gridCol w:w="451"/>
        <w:gridCol w:w="453"/>
        <w:gridCol w:w="451"/>
        <w:gridCol w:w="433"/>
        <w:gridCol w:w="557"/>
        <w:gridCol w:w="541"/>
        <w:gridCol w:w="557"/>
      </w:tblGrid>
      <w:tr w:rsidR="002B3FD7" w:rsidRPr="009E60A5" w:rsidTr="00D10777">
        <w:trPr>
          <w:trHeight w:val="172"/>
        </w:trPr>
        <w:tc>
          <w:tcPr>
            <w:tcW w:w="6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Description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Starting Year (EC)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Expected Year of completion (EC)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Performance till 2016 (%)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2017 plan </w:t>
            </w: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Unit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(%)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Anu</w:t>
            </w:r>
            <w:proofErr w:type="spellEnd"/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plan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  <w:t>(%)</w:t>
            </w:r>
          </w:p>
        </w:tc>
        <w:tc>
          <w:tcPr>
            <w:tcW w:w="5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1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quarter</w:t>
            </w:r>
          </w:p>
        </w:tc>
        <w:tc>
          <w:tcPr>
            <w:tcW w:w="7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2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quarter</w:t>
            </w:r>
          </w:p>
        </w:tc>
        <w:tc>
          <w:tcPr>
            <w:tcW w:w="6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3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quarter</w:t>
            </w:r>
          </w:p>
        </w:tc>
        <w:tc>
          <w:tcPr>
            <w:tcW w:w="8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4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Pr="009E60A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quarter</w:t>
            </w:r>
          </w:p>
        </w:tc>
      </w:tr>
      <w:tr w:rsidR="002B3FD7" w:rsidRPr="009E60A5" w:rsidTr="00D10777">
        <w:trPr>
          <w:trHeight w:val="172"/>
        </w:trPr>
        <w:tc>
          <w:tcPr>
            <w:tcW w:w="6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eastAsia="Times New Roman" w:hAnsi="Times New Roman"/>
                <w:bCs/>
                <w:sz w:val="24"/>
                <w:szCs w:val="24"/>
              </w:rPr>
              <w:t>performance plan till 2016 and cascading the 2017 year plan for quarters</w:t>
            </w:r>
          </w:p>
        </w:tc>
        <w:tc>
          <w:tcPr>
            <w:tcW w:w="2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Cs/>
                <w:sz w:val="24"/>
                <w:szCs w:val="24"/>
              </w:rPr>
              <w:t>2010</w:t>
            </w: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Cs/>
                <w:sz w:val="24"/>
                <w:szCs w:val="24"/>
              </w:rPr>
              <w:t>2050</w:t>
            </w: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0A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3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0.5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7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0.5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1.5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 xml:space="preserve">0.5 </w:t>
            </w: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</w:tr>
      <w:tr w:rsidR="002B3FD7" w:rsidRPr="009E60A5" w:rsidTr="00D10777">
        <w:trPr>
          <w:trHeight w:val="172"/>
        </w:trPr>
        <w:tc>
          <w:tcPr>
            <w:tcW w:w="15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FD7" w:rsidRPr="009E60A5" w:rsidRDefault="002B3FD7" w:rsidP="00D10777">
            <w:pPr>
              <w:pStyle w:val="ListParagraph"/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A5">
              <w:rPr>
                <w:rFonts w:ascii="Times New Roman" w:hAnsi="Times New Roman" w:cs="Times New Roman"/>
                <w:sz w:val="24"/>
                <w:szCs w:val="24"/>
              </w:rPr>
              <w:t>Sharing  the 2017 percent plan for the sub-activities to be undertaken and cascading this  for months</w:t>
            </w:r>
          </w:p>
        </w:tc>
        <w:tc>
          <w:tcPr>
            <w:tcW w:w="2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Jul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Aug</w:t>
            </w: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Sep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Dec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Ap</w:t>
            </w:r>
            <w:proofErr w:type="spellEnd"/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</w:rPr>
              <w:t>Jun</w:t>
            </w:r>
          </w:p>
        </w:tc>
      </w:tr>
      <w:tr w:rsidR="002B3FD7" w:rsidRPr="009E60A5" w:rsidTr="00D10777">
        <w:trPr>
          <w:trHeight w:val="207"/>
        </w:trPr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11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 xml:space="preserve">Barn maintenance  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0.1</w:t>
            </w:r>
          </w:p>
        </w:tc>
      </w:tr>
      <w:tr w:rsidR="002B3FD7" w:rsidRPr="009E60A5" w:rsidTr="00D10777">
        <w:trPr>
          <w:trHeight w:val="234"/>
        </w:trPr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11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>Area selection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207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>Discussion with Zones &amp; districts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306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>Establishing agreements with the farmers  &amp; deliver training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216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 xml:space="preserve">Animal purchasing from farmers based on the criteria seated for selection of </w:t>
            </w:r>
            <w:proofErr w:type="spellStart"/>
            <w:r w:rsidRPr="009E60A5">
              <w:rPr>
                <w:rFonts w:ascii="Times New Roman" w:hAnsi="Times New Roman"/>
                <w:sz w:val="24"/>
                <w:szCs w:val="24"/>
              </w:rPr>
              <w:t>Horro</w:t>
            </w:r>
            <w:proofErr w:type="spellEnd"/>
            <w:r w:rsidRPr="009E60A5">
              <w:rPr>
                <w:rFonts w:ascii="Times New Roman" w:hAnsi="Times New Roman"/>
                <w:sz w:val="24"/>
                <w:szCs w:val="24"/>
              </w:rPr>
              <w:t xml:space="preserve"> cattle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216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>Roughage feed preparation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0.2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216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>Concentrated feed purchasing and preparation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216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 xml:space="preserve">Drug and vaccine purchasing 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2B3FD7" w:rsidRPr="009E60A5" w:rsidTr="00D10777">
        <w:trPr>
          <w:trHeight w:val="216"/>
        </w:trPr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7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FD7" w:rsidRPr="009E60A5" w:rsidRDefault="002B3FD7" w:rsidP="00D10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60A5">
              <w:rPr>
                <w:rFonts w:ascii="Times New Roman" w:hAnsi="Times New Roman"/>
                <w:sz w:val="24"/>
                <w:szCs w:val="24"/>
              </w:rPr>
              <w:t xml:space="preserve">Ear tagging and  record keeping 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9E60A5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0.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3FD7" w:rsidRPr="009E60A5" w:rsidRDefault="002B3FD7" w:rsidP="00D10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2B3FD7" w:rsidRPr="009E60A5" w:rsidRDefault="002B3FD7" w:rsidP="002B3F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2B3FD7" w:rsidRPr="009E60A5" w:rsidSect="00E4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FD7"/>
    <w:rsid w:val="002B3FD7"/>
    <w:rsid w:val="00776299"/>
    <w:rsid w:val="00CD614F"/>
    <w:rsid w:val="00CE4F7A"/>
    <w:rsid w:val="00E4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Bullet Mary Char,List Paragraph (numbered (a)) Char,Indent Paragraph Char,Bullets Char,Numbered List Paragraph Char,Colorful List - Accent 11 Char,References Char,body bullets Char,LIST OF TABLES. Char,List Paragraph1 Char"/>
    <w:link w:val="ListParagraph"/>
    <w:uiPriority w:val="34"/>
    <w:qFormat/>
    <w:locked/>
    <w:rsid w:val="002B3FD7"/>
    <w:rPr>
      <w:rFonts w:eastAsiaTheme="minorEastAsia"/>
      <w:lang w:bidi="en-US"/>
    </w:rPr>
  </w:style>
  <w:style w:type="paragraph" w:styleId="ListParagraph">
    <w:name w:val="List Paragraph"/>
    <w:aliases w:val="List Bullet Mary,List Paragraph (numbered (a)),Indent Paragraph,Bullets,Numbered List Paragraph,Colorful List - Accent 11,References,body bullets,LIST OF TABLES.,List Paragraph1,WB List Paragraph,List Paragraph nowy,List bullet,Heading3"/>
    <w:basedOn w:val="Normal"/>
    <w:link w:val="ListParagraphChar"/>
    <w:uiPriority w:val="34"/>
    <w:qFormat/>
    <w:rsid w:val="002B3FD7"/>
    <w:pPr>
      <w:ind w:left="720"/>
      <w:contextualSpacing/>
    </w:pPr>
    <w:rPr>
      <w:rFonts w:asciiTheme="minorHAnsi" w:eastAsiaTheme="minorEastAsia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2024-05-30T13:21:00Z</dcterms:created>
  <dcterms:modified xsi:type="dcterms:W3CDTF">2024-05-30T13:22:00Z</dcterms:modified>
</cp:coreProperties>
</file>