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700" w:rsidRDefault="00955700">
      <w:pPr>
        <w:pStyle w:val="NormalWeb"/>
        <w:jc w:val="center"/>
        <w:rPr>
          <w:rFonts w:ascii="Arial" w:hAnsi="Arial" w:cs="Arial"/>
          <w:color w:val="000000"/>
          <w:sz w:val="22"/>
          <w:szCs w:val="22"/>
        </w:rPr>
      </w:pPr>
      <w:r>
        <w:rPr>
          <w:rFonts w:ascii="Arial" w:hAnsi="Arial" w:cs="Arial"/>
          <w:noProof/>
          <w:color w:val="0000FF"/>
          <w:sz w:val="22"/>
          <w:szCs w:val="22"/>
        </w:rPr>
        <mc:AlternateContent>
          <mc:Choice Requires="wps">
            <w:drawing>
              <wp:inline distT="0" distB="0" distL="0" distR="0" wp14:anchorId="628BEEF0" wp14:editId="6C2F91CB">
                <wp:extent cx="411480" cy="337185"/>
                <wp:effectExtent l="0" t="0" r="0" b="5715"/>
                <wp:docPr id="28" name="Rectangle 28" descr="Previous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6BB1" id="Rectangle 28" o:spid="_x0000_s1026" alt="Previous Page" style="width:32.4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" filled="f" stroked="f">
                <o:lock v:ext="edit" aspectratio="t"/>
                <w10:anchorlock/>
              </v:rect>
            </w:pict>
          </mc:Fallback>
        </mc:AlternateContent>
      </w:r>
      <w:r>
        <w:rPr>
          <w:rFonts w:ascii="Arial" w:hAnsi="Arial" w:cs="Arial"/>
          <w:color w:val="000000"/>
          <w:sz w:val="22"/>
          <w:szCs w:val="22"/>
        </w:rPr>
        <w:t> </w:t>
      </w:r>
      <w:r>
        <w:rPr>
          <w:rFonts w:ascii="Arial" w:hAnsi="Arial" w:cs="Arial"/>
          <w:noProof/>
          <w:color w:val="0000FF"/>
          <w:sz w:val="22"/>
          <w:szCs w:val="22"/>
        </w:rPr>
        <mc:AlternateContent>
          <mc:Choice Requires="wps">
            <w:drawing>
              <wp:inline distT="0" distB="0" distL="0" distR="0" wp14:anchorId="2D5A4A7A" wp14:editId="1E37DA5A">
                <wp:extent cx="411480" cy="337185"/>
                <wp:effectExtent l="0" t="0" r="0" b="5715"/>
                <wp:docPr id="27" name="Rectangle 27" descr="Table of Conte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9BF57" id="Rectangle 27" o:spid="_x0000_s1026" alt="Table of Contents" style="width:32.4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" filled="f" stroked="f">
                <o:lock v:ext="edit" aspectratio="t"/>
                <w10:anchorlock/>
              </v:rect>
            </w:pict>
          </mc:Fallback>
        </mc:AlternateContent>
      </w:r>
      <w:r>
        <w:rPr>
          <w:rFonts w:ascii="Arial" w:hAnsi="Arial" w:cs="Arial"/>
          <w:color w:val="000000"/>
          <w:sz w:val="22"/>
          <w:szCs w:val="22"/>
        </w:rPr>
        <w:t> </w:t>
      </w:r>
      <w:r>
        <w:rPr>
          <w:rFonts w:ascii="Arial" w:hAnsi="Arial" w:cs="Arial"/>
          <w:noProof/>
          <w:color w:val="0000FF"/>
          <w:sz w:val="22"/>
          <w:szCs w:val="22"/>
        </w:rPr>
        <mc:AlternateContent>
          <mc:Choice Requires="wps">
            <w:drawing>
              <wp:inline distT="0" distB="0" distL="0" distR="0" wp14:anchorId="7BE7E343" wp14:editId="12355DD7">
                <wp:extent cx="411480" cy="337185"/>
                <wp:effectExtent l="0" t="0" r="0" b="5715"/>
                <wp:docPr id="26" name="Rectangle 26" descr="Next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C3A91" id="Rectangle 26" o:spid="_x0000_s1026" alt="Next Page" style="width:32.4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" filled="f" stroked="f">
                <o:lock v:ext="edit" aspectratio="t"/>
                <w10:anchorlock/>
              </v:rect>
            </w:pict>
          </mc:Fallback>
        </mc:AlternateContent>
      </w:r>
    </w:p>
    <w:p w:rsidR="00955700" w:rsidRDefault="00955700">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0A068358" wp14:editId="287359BA">
                <wp:extent cx="5943600" cy="1270"/>
                <wp:effectExtent l="0" t="31750" r="0" b="36830"/>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1B244" id="Rectangle 2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" fillcolor="black" stroked="f">
                <w10:anchorlock/>
              </v:rect>
            </w:pict>
          </mc:Fallback>
        </mc:AlternateContent>
      </w:r>
    </w:p>
    <w:p w:rsidR="00955700" w:rsidRDefault="00955700">
      <w:pPr>
        <w:pStyle w:val="Heading1"/>
        <w:jc w:val="center"/>
        <w:rPr>
          <w:rFonts w:ascii="Arial" w:eastAsia="Times New Roman" w:hAnsi="Arial" w:cs="Arial"/>
          <w:color w:val="002C57"/>
        </w:rPr>
      </w:pPr>
      <w:bookmarkStart w:id="0" w:name="chapter_8___etc_under_soil_water_stress_"/>
      <w:r>
        <w:rPr>
          <w:rFonts w:ascii="Arial" w:eastAsia="Times New Roman" w:hAnsi="Arial" w:cs="Arial"/>
          <w:color w:val="002C57"/>
        </w:rPr>
        <w:t>Chapter 8 - ET</w:t>
      </w:r>
      <w:r>
        <w:rPr>
          <w:rFonts w:ascii="Arial" w:eastAsia="Times New Roman" w:hAnsi="Arial" w:cs="Arial"/>
          <w:color w:val="002C57"/>
          <w:vertAlign w:val="subscript"/>
        </w:rPr>
        <w:t>c</w:t>
      </w:r>
      <w:r>
        <w:rPr>
          <w:rFonts w:ascii="Arial" w:eastAsia="Times New Roman" w:hAnsi="Arial" w:cs="Arial"/>
          <w:color w:val="002C57"/>
        </w:rPr>
        <w:t> under soil water stress conditions</w:t>
      </w:r>
      <w:bookmarkEnd w:id="0"/>
    </w:p>
    <w:p w:rsidR="00955700" w:rsidRDefault="00955700">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36E98024" wp14:editId="097969EA">
                <wp:extent cx="5943600" cy="1270"/>
                <wp:effectExtent l="0" t="31750" r="0" b="36830"/>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CA5B7" id="Rectangle 2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" fillcolor="black" stroked="f">
                <w10:anchorlock/>
              </v:rect>
            </w:pict>
          </mc:Fallback>
        </mc:AlternateContent>
      </w:r>
    </w:p>
    <w:p w:rsidR="00955700" w:rsidRDefault="00026C0A">
      <w:pPr>
        <w:pStyle w:val="NormalWeb"/>
        <w:rPr>
          <w:rFonts w:ascii="Arial" w:hAnsi="Arial" w:cs="Arial"/>
          <w:color w:val="000000"/>
        </w:rPr>
      </w:pPr>
      <w:hyperlink r:id="rId4" w:anchor="soil%20water%20availability" w:history="1">
        <w:r w:rsidR="00955700">
          <w:rPr>
            <w:rStyle w:val="Hyperlink"/>
            <w:rFonts w:ascii="Arial" w:hAnsi="Arial" w:cs="Arial"/>
          </w:rPr>
          <w:t>Soil water availability</w:t>
        </w:r>
      </w:hyperlink>
      <w:r w:rsidR="00955700">
        <w:rPr>
          <w:rFonts w:ascii="Arial" w:hAnsi="Arial" w:cs="Arial"/>
          <w:color w:val="000000"/>
        </w:rPr>
        <w:br/>
      </w:r>
      <w:hyperlink r:id="rId5" w:anchor="water%20stress%20coefficient%20(ks)" w:history="1">
        <w:r w:rsidR="00955700">
          <w:rPr>
            <w:rStyle w:val="Hyperlink"/>
            <w:rFonts w:ascii="Arial" w:hAnsi="Arial" w:cs="Arial"/>
          </w:rPr>
          <w:t>Water stress coefficient (K</w:t>
        </w:r>
        <w:r w:rsidR="00955700">
          <w:rPr>
            <w:rStyle w:val="Hyperlink"/>
            <w:rFonts w:ascii="Arial" w:hAnsi="Arial" w:cs="Arial"/>
            <w:vertAlign w:val="subscript"/>
          </w:rPr>
          <w:t>s</w:t>
        </w:r>
        <w:r w:rsidR="00955700">
          <w:rPr>
            <w:rStyle w:val="Hyperlink"/>
            <w:rFonts w:ascii="Arial" w:hAnsi="Arial" w:cs="Arial"/>
          </w:rPr>
          <w:t>)</w:t>
        </w:r>
      </w:hyperlink>
      <w:r w:rsidR="00955700">
        <w:rPr>
          <w:rFonts w:ascii="Arial" w:hAnsi="Arial" w:cs="Arial"/>
          <w:color w:val="000000"/>
        </w:rPr>
        <w:br/>
      </w:r>
      <w:hyperlink r:id="rId6" w:anchor="soil%20water%20balance" w:history="1">
        <w:r w:rsidR="00955700">
          <w:rPr>
            <w:rStyle w:val="Hyperlink"/>
            <w:rFonts w:ascii="Arial" w:hAnsi="Arial" w:cs="Arial"/>
          </w:rPr>
          <w:t>Soil water balance</w:t>
        </w:r>
      </w:hyperlink>
      <w:r w:rsidR="00955700">
        <w:rPr>
          <w:rFonts w:ascii="Arial" w:hAnsi="Arial" w:cs="Arial"/>
          <w:color w:val="000000"/>
        </w:rPr>
        <w:br/>
      </w:r>
      <w:hyperlink r:id="rId7" w:anchor="forecasting%20or%20allocating%20irrigations" w:history="1">
        <w:r w:rsidR="00955700">
          <w:rPr>
            <w:rStyle w:val="Hyperlink"/>
            <w:rFonts w:ascii="Arial" w:hAnsi="Arial" w:cs="Arial"/>
          </w:rPr>
          <w:t>Forecasting or allocating irrigations</w:t>
        </w:r>
      </w:hyperlink>
      <w:r w:rsidR="00955700">
        <w:rPr>
          <w:rFonts w:ascii="Arial" w:hAnsi="Arial" w:cs="Arial"/>
          <w:color w:val="000000"/>
        </w:rPr>
        <w:br/>
      </w:r>
      <w:hyperlink r:id="rId8" w:anchor="effects%20of%20soil%20salinity" w:history="1">
        <w:r w:rsidR="00955700">
          <w:rPr>
            <w:rStyle w:val="Hyperlink"/>
            <w:rFonts w:ascii="Arial" w:hAnsi="Arial" w:cs="Arial"/>
          </w:rPr>
          <w:t>Effects of soil salinity</w:t>
        </w:r>
      </w:hyperlink>
      <w:r w:rsidR="00955700">
        <w:rPr>
          <w:rFonts w:ascii="Arial" w:hAnsi="Arial" w:cs="Arial"/>
          <w:color w:val="000000"/>
        </w:rPr>
        <w:br/>
      </w:r>
      <w:hyperlink r:id="rId9" w:anchor="yield%20salinity%20relationship" w:history="1">
        <w:r w:rsidR="00955700">
          <w:rPr>
            <w:rStyle w:val="Hyperlink"/>
            <w:rFonts w:ascii="Arial" w:hAnsi="Arial" w:cs="Arial"/>
          </w:rPr>
          <w:t>Yield-salinity relationship</w:t>
        </w:r>
      </w:hyperlink>
      <w:r w:rsidR="00955700">
        <w:rPr>
          <w:rFonts w:ascii="Arial" w:hAnsi="Arial" w:cs="Arial"/>
          <w:color w:val="000000"/>
        </w:rPr>
        <w:br/>
      </w:r>
      <w:hyperlink r:id="rId10" w:anchor="yield%20moisture%20stress%20relationship" w:history="1">
        <w:r w:rsidR="00955700">
          <w:rPr>
            <w:rStyle w:val="Hyperlink"/>
            <w:rFonts w:ascii="Arial" w:hAnsi="Arial" w:cs="Arial"/>
          </w:rPr>
          <w:t>Yield-moisture stress relationship</w:t>
        </w:r>
      </w:hyperlink>
      <w:r w:rsidR="00955700">
        <w:rPr>
          <w:rFonts w:ascii="Arial" w:hAnsi="Arial" w:cs="Arial"/>
          <w:color w:val="000000"/>
        </w:rPr>
        <w:br/>
      </w:r>
      <w:hyperlink r:id="rId11" w:anchor="combined%20salinity%20et%20reduction%20relationship" w:history="1">
        <w:r w:rsidR="00955700">
          <w:rPr>
            <w:rStyle w:val="Hyperlink"/>
            <w:rFonts w:ascii="Arial" w:hAnsi="Arial" w:cs="Arial"/>
          </w:rPr>
          <w:t>Combined salinity-ET reduction relationship</w:t>
        </w:r>
      </w:hyperlink>
      <w:r w:rsidR="00955700">
        <w:rPr>
          <w:rFonts w:ascii="Arial" w:hAnsi="Arial" w:cs="Arial"/>
          <w:color w:val="000000"/>
        </w:rPr>
        <w:br/>
      </w:r>
      <w:hyperlink r:id="rId12" w:anchor="application" w:history="1">
        <w:r w:rsidR="00955700">
          <w:rPr>
            <w:rStyle w:val="Hyperlink"/>
            <w:rFonts w:ascii="Arial" w:hAnsi="Arial" w:cs="Arial"/>
          </w:rPr>
          <w:t>Application</w:t>
        </w:r>
      </w:hyperlink>
    </w:p>
    <w:p w:rsidR="00955700" w:rsidRDefault="00955700">
      <w:pPr>
        <w:rPr>
          <w:rFonts w:ascii="Times New Roman" w:eastAsia="Times New Roman" w:hAnsi="Times New Roman" w:cs="Times New Roman"/>
        </w:rPr>
      </w:pPr>
      <w:r>
        <w:rPr>
          <w:rFonts w:eastAsia="Times New Roman"/>
          <w:noProof/>
        </w:rPr>
        <mc:AlternateContent>
          <mc:Choice Requires="wps">
            <w:drawing>
              <wp:inline distT="0" distB="0" distL="0" distR="0" wp14:anchorId="36E5AF42" wp14:editId="6CAAE655">
                <wp:extent cx="5943600" cy="1270"/>
                <wp:effectExtent l="0" t="31750" r="0" b="3683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683A1" id="Rectangle 2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" fillcolor="black" stroked="f">
                <w10:anchorlock/>
              </v:rect>
            </w:pict>
          </mc:Fallback>
        </mc:AlternateContent>
      </w:r>
    </w:p>
    <w:p w:rsidR="00955700" w:rsidRDefault="00955700">
      <w:pPr>
        <w:pStyle w:val="NormalWeb"/>
        <w:rPr>
          <w:rFonts w:ascii="Arial" w:hAnsi="Arial" w:cs="Arial"/>
          <w:color w:val="000000"/>
        </w:rPr>
      </w:pPr>
      <w:r>
        <w:rPr>
          <w:rFonts w:ascii="Arial" w:hAnsi="Arial" w:cs="Arial"/>
          <w:color w:val="000000"/>
        </w:rPr>
        <w:t>Forces acting on the soil water decrease its potential energy and make it less available for plant root extraction. When the soil is wet, the water has a high potential energy, is relatively free to move and is easily taken up by the plant roots. In dry soils, the water has a low potential energy and is strongly bound by capillary and absorptive forces to the soil matrix, and is less easily extracted by the crop.</w:t>
      </w:r>
    </w:p>
    <w:p w:rsidR="00955700" w:rsidRDefault="00955700">
      <w:pPr>
        <w:pStyle w:val="NormalWeb"/>
        <w:rPr>
          <w:rFonts w:ascii="Arial" w:hAnsi="Arial" w:cs="Arial"/>
          <w:color w:val="000000"/>
        </w:rPr>
      </w:pPr>
      <w:r>
        <w:rPr>
          <w:rFonts w:ascii="Arial" w:hAnsi="Arial" w:cs="Arial"/>
          <w:color w:val="000000"/>
        </w:rPr>
        <w:t>When the potential energy of the soil water drops below a threshold value, the crop is said to be water stressed. The effects of soil water stress are described by multiplying the basal crop coefficient by the water stress coefficient, K</w:t>
      </w:r>
      <w:r>
        <w:rPr>
          <w:rFonts w:ascii="Arial" w:hAnsi="Arial" w:cs="Arial"/>
          <w:color w:val="000000"/>
          <w:vertAlign w:val="subscript"/>
        </w:rPr>
        <w:t>s</w:t>
      </w:r>
      <w:r>
        <w:rPr>
          <w:rFonts w:ascii="Arial" w:hAnsi="Arial" w:cs="Arial"/>
          <w:color w:val="000000"/>
        </w:rPr>
        <w:t>:</w:t>
      </w:r>
    </w:p>
    <w:p w:rsidR="00955700" w:rsidRDefault="00955700">
      <w:pPr>
        <w:divId w:val="1839151505"/>
        <w:rPr>
          <w:rFonts w:ascii="Arial" w:eastAsia="Times New Roman" w:hAnsi="Arial" w:cs="Arial"/>
          <w:color w:val="000000"/>
        </w:rPr>
      </w:pPr>
      <w:r>
        <w:rPr>
          <w:rFonts w:ascii="Arial" w:eastAsia="Times New Roman" w:hAnsi="Arial" w:cs="Arial"/>
          <w:color w:val="000000"/>
        </w:rPr>
        <w:t>ET</w:t>
      </w:r>
      <w:r>
        <w:rPr>
          <w:rFonts w:ascii="Arial" w:eastAsia="Times New Roman" w:hAnsi="Arial" w:cs="Arial"/>
          <w:color w:val="000000"/>
          <w:vertAlign w:val="subscript"/>
        </w:rPr>
        <w:t>c adj</w:t>
      </w:r>
      <w:r>
        <w:rPr>
          <w:rFonts w:ascii="Arial" w:eastAsia="Times New Roman" w:hAnsi="Arial" w:cs="Arial"/>
          <w:color w:val="000000"/>
        </w:rPr>
        <w:t> = (K</w:t>
      </w:r>
      <w:r>
        <w:rPr>
          <w:rFonts w:ascii="Arial" w:eastAsia="Times New Roman" w:hAnsi="Arial" w:cs="Arial"/>
          <w:color w:val="000000"/>
          <w:vertAlign w:val="subscript"/>
        </w:rPr>
        <w:t>s</w:t>
      </w:r>
      <w:r>
        <w:rPr>
          <w:rFonts w:ascii="Arial" w:eastAsia="Times New Roman" w:hAnsi="Arial" w:cs="Arial"/>
          <w:color w:val="000000"/>
        </w:rPr>
        <w:t> K</w:t>
      </w:r>
      <w:r>
        <w:rPr>
          <w:rFonts w:ascii="Arial" w:eastAsia="Times New Roman" w:hAnsi="Arial" w:cs="Arial"/>
          <w:color w:val="000000"/>
          <w:vertAlign w:val="subscript"/>
        </w:rPr>
        <w:t>cb</w:t>
      </w:r>
      <w:r>
        <w:rPr>
          <w:rFonts w:ascii="Arial" w:eastAsia="Times New Roman" w:hAnsi="Arial" w:cs="Arial"/>
          <w:color w:val="000000"/>
        </w:rPr>
        <w:t> + K</w:t>
      </w:r>
      <w:r>
        <w:rPr>
          <w:rFonts w:ascii="Arial" w:eastAsia="Times New Roman" w:hAnsi="Arial" w:cs="Arial"/>
          <w:color w:val="000000"/>
          <w:vertAlign w:val="subscript"/>
        </w:rPr>
        <w:t>e</w:t>
      </w:r>
      <w:r>
        <w:rPr>
          <w:rFonts w:ascii="Arial" w:eastAsia="Times New Roman" w:hAnsi="Arial" w:cs="Arial"/>
          <w:color w:val="000000"/>
        </w:rPr>
        <w:t>) ET</w:t>
      </w:r>
      <w:r>
        <w:rPr>
          <w:rFonts w:ascii="Arial" w:eastAsia="Times New Roman" w:hAnsi="Arial" w:cs="Arial"/>
          <w:color w:val="000000"/>
          <w:vertAlign w:val="subscript"/>
        </w:rPr>
        <w:t>o</w:t>
      </w:r>
      <w:r>
        <w:rPr>
          <w:rFonts w:ascii="Arial" w:eastAsia="Times New Roman" w:hAnsi="Arial" w:cs="Arial"/>
          <w:color w:val="000000"/>
        </w:rPr>
        <w:t> (80)</w:t>
      </w:r>
    </w:p>
    <w:p w:rsidR="00955700" w:rsidRDefault="00955700">
      <w:pPr>
        <w:pStyle w:val="NormalWeb"/>
        <w:rPr>
          <w:rFonts w:ascii="Arial" w:hAnsi="Arial" w:cs="Arial"/>
          <w:color w:val="000000"/>
        </w:rPr>
      </w:pPr>
      <w:r>
        <w:rPr>
          <w:rFonts w:ascii="Arial" w:hAnsi="Arial" w:cs="Arial"/>
          <w:color w:val="000000"/>
        </w:rPr>
        <w:t>For soil water limiting conditions, K</w:t>
      </w:r>
      <w:r>
        <w:rPr>
          <w:rFonts w:ascii="Arial" w:hAnsi="Arial" w:cs="Arial"/>
          <w:color w:val="000000"/>
          <w:vertAlign w:val="subscript"/>
        </w:rPr>
        <w:t>s</w:t>
      </w:r>
      <w:r>
        <w:rPr>
          <w:rFonts w:ascii="Arial" w:hAnsi="Arial" w:cs="Arial"/>
          <w:color w:val="000000"/>
        </w:rPr>
        <w:t> &lt; 1. Where there is no soil water stress, K</w:t>
      </w:r>
      <w:r>
        <w:rPr>
          <w:rFonts w:ascii="Arial" w:hAnsi="Arial" w:cs="Arial"/>
          <w:color w:val="000000"/>
          <w:vertAlign w:val="subscript"/>
        </w:rPr>
        <w:t>s</w:t>
      </w:r>
      <w:r>
        <w:rPr>
          <w:rFonts w:ascii="Arial" w:hAnsi="Arial" w:cs="Arial"/>
          <w:color w:val="000000"/>
        </w:rPr>
        <w:t> = 1.</w:t>
      </w:r>
    </w:p>
    <w:p w:rsidR="00955700" w:rsidRDefault="00955700">
      <w:pPr>
        <w:pStyle w:val="NormalWeb"/>
        <w:rPr>
          <w:rFonts w:ascii="Arial" w:hAnsi="Arial" w:cs="Arial"/>
          <w:color w:val="000000"/>
        </w:rPr>
      </w:pPr>
      <w:r>
        <w:rPr>
          <w:rFonts w:ascii="Arial" w:hAnsi="Arial" w:cs="Arial"/>
          <w:color w:val="000000"/>
        </w:rPr>
        <w:t>K</w:t>
      </w:r>
      <w:r>
        <w:rPr>
          <w:rFonts w:ascii="Arial" w:hAnsi="Arial" w:cs="Arial"/>
          <w:color w:val="000000"/>
          <w:vertAlign w:val="subscript"/>
        </w:rPr>
        <w:t>s</w:t>
      </w:r>
      <w:r>
        <w:rPr>
          <w:rFonts w:ascii="Arial" w:hAnsi="Arial" w:cs="Arial"/>
          <w:color w:val="000000"/>
        </w:rPr>
        <w:t> describes the effect of water stress on crop transpiration. Where the single crop coefficient is used, the effect of water stress is incorporated into K</w:t>
      </w:r>
      <w:r>
        <w:rPr>
          <w:rFonts w:ascii="Arial" w:hAnsi="Arial" w:cs="Arial"/>
          <w:color w:val="000000"/>
          <w:vertAlign w:val="subscript"/>
        </w:rPr>
        <w:t>c</w:t>
      </w:r>
      <w:r>
        <w:rPr>
          <w:rFonts w:ascii="Arial" w:hAnsi="Arial" w:cs="Arial"/>
          <w:color w:val="000000"/>
        </w:rPr>
        <w:t> as:</w:t>
      </w:r>
    </w:p>
    <w:p w:rsidR="00955700" w:rsidRDefault="00955700">
      <w:pPr>
        <w:divId w:val="27150283"/>
        <w:rPr>
          <w:rFonts w:ascii="Arial" w:eastAsia="Times New Roman" w:hAnsi="Arial" w:cs="Arial"/>
          <w:color w:val="000000"/>
        </w:rPr>
      </w:pPr>
      <w:r>
        <w:rPr>
          <w:rFonts w:ascii="Arial" w:eastAsia="Times New Roman" w:hAnsi="Arial" w:cs="Arial"/>
          <w:color w:val="000000"/>
        </w:rPr>
        <w:t>ET</w:t>
      </w:r>
      <w:r>
        <w:rPr>
          <w:rFonts w:ascii="Arial" w:eastAsia="Times New Roman" w:hAnsi="Arial" w:cs="Arial"/>
          <w:color w:val="000000"/>
          <w:vertAlign w:val="subscript"/>
        </w:rPr>
        <w:t>c adj</w:t>
      </w:r>
      <w:r>
        <w:rPr>
          <w:rFonts w:ascii="Arial" w:eastAsia="Times New Roman" w:hAnsi="Arial" w:cs="Arial"/>
          <w:color w:val="000000"/>
        </w:rPr>
        <w:t> = K</w:t>
      </w:r>
      <w:r>
        <w:rPr>
          <w:rFonts w:ascii="Arial" w:eastAsia="Times New Roman" w:hAnsi="Arial" w:cs="Arial"/>
          <w:color w:val="000000"/>
          <w:vertAlign w:val="subscript"/>
        </w:rPr>
        <w:t>s</w:t>
      </w:r>
      <w:r>
        <w:rPr>
          <w:rFonts w:ascii="Arial" w:eastAsia="Times New Roman" w:hAnsi="Arial" w:cs="Arial"/>
          <w:color w:val="000000"/>
        </w:rPr>
        <w:t> K</w:t>
      </w:r>
      <w:r>
        <w:rPr>
          <w:rFonts w:ascii="Arial" w:eastAsia="Times New Roman" w:hAnsi="Arial" w:cs="Arial"/>
          <w:color w:val="000000"/>
          <w:vertAlign w:val="subscript"/>
        </w:rPr>
        <w:t>c</w:t>
      </w:r>
      <w:r>
        <w:rPr>
          <w:rFonts w:ascii="Arial" w:eastAsia="Times New Roman" w:hAnsi="Arial" w:cs="Arial"/>
          <w:color w:val="000000"/>
        </w:rPr>
        <w:t> ET</w:t>
      </w:r>
      <w:r>
        <w:rPr>
          <w:rFonts w:ascii="Arial" w:eastAsia="Times New Roman" w:hAnsi="Arial" w:cs="Arial"/>
          <w:color w:val="000000"/>
          <w:vertAlign w:val="subscript"/>
        </w:rPr>
        <w:t>o</w:t>
      </w:r>
      <w:r>
        <w:rPr>
          <w:rFonts w:ascii="Arial" w:eastAsia="Times New Roman" w:hAnsi="Arial" w:cs="Arial"/>
          <w:color w:val="000000"/>
        </w:rPr>
        <w:t> (81)</w:t>
      </w:r>
    </w:p>
    <w:p w:rsidR="00955700" w:rsidRDefault="00955700">
      <w:pPr>
        <w:pStyle w:val="NormalWeb"/>
        <w:rPr>
          <w:rFonts w:ascii="Arial" w:hAnsi="Arial" w:cs="Arial"/>
          <w:color w:val="000000"/>
        </w:rPr>
      </w:pPr>
      <w:r>
        <w:rPr>
          <w:rFonts w:ascii="Arial" w:hAnsi="Arial" w:cs="Arial"/>
          <w:color w:val="000000"/>
        </w:rPr>
        <w:t>Because the water stress coefficient impacts only crop transpiration, rather than evaporation from soil, the application of K</w:t>
      </w:r>
      <w:r>
        <w:rPr>
          <w:rFonts w:ascii="Arial" w:hAnsi="Arial" w:cs="Arial"/>
          <w:color w:val="000000"/>
          <w:vertAlign w:val="subscript"/>
        </w:rPr>
        <w:t>s</w:t>
      </w:r>
      <w:r>
        <w:rPr>
          <w:rFonts w:ascii="Arial" w:hAnsi="Arial" w:cs="Arial"/>
          <w:color w:val="000000"/>
        </w:rPr>
        <w:t> using Equation 80 is generally more valid than is application using Equation 81. However, in situations where evaporation from soil is not a large component of ET</w:t>
      </w:r>
      <w:r>
        <w:rPr>
          <w:rFonts w:ascii="Arial" w:hAnsi="Arial" w:cs="Arial"/>
          <w:color w:val="000000"/>
          <w:vertAlign w:val="subscript"/>
        </w:rPr>
        <w:t>c</w:t>
      </w:r>
      <w:r>
        <w:rPr>
          <w:rFonts w:ascii="Arial" w:hAnsi="Arial" w:cs="Arial"/>
          <w:color w:val="000000"/>
        </w:rPr>
        <w:t>, use of Equation 81 will provide reasonable results.</w:t>
      </w:r>
    </w:p>
    <w:p w:rsidR="00955700" w:rsidRDefault="00955700">
      <w:pPr>
        <w:pStyle w:val="Heading2"/>
        <w:rPr>
          <w:rFonts w:ascii="Arial" w:eastAsia="Times New Roman" w:hAnsi="Arial" w:cs="Arial"/>
          <w:color w:val="004080"/>
          <w:sz w:val="28"/>
          <w:szCs w:val="28"/>
        </w:rPr>
      </w:pPr>
      <w:bookmarkStart w:id="1" w:name="soil_water_availability"/>
      <w:r>
        <w:rPr>
          <w:rFonts w:ascii="Arial" w:eastAsia="Times New Roman" w:hAnsi="Arial" w:cs="Arial"/>
          <w:color w:val="004080"/>
          <w:sz w:val="28"/>
          <w:szCs w:val="28"/>
        </w:rPr>
        <w:t>Soil water availability</w:t>
      </w:r>
      <w:bookmarkEnd w:id="1"/>
    </w:p>
    <w:p w:rsidR="00955700" w:rsidRDefault="00955700">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24814A13" wp14:editId="39510B3D">
                <wp:extent cx="5943600" cy="1270"/>
                <wp:effectExtent l="0" t="31750" r="0" b="3683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90B99" id="Rectangle 2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" fillcolor="black" stroked="f">
                <w10:anchorlock/>
              </v:rect>
            </w:pict>
          </mc:Fallback>
        </mc:AlternateContent>
      </w:r>
    </w:p>
    <w:p w:rsidR="00955700" w:rsidRDefault="00026C0A">
      <w:pPr>
        <w:pStyle w:val="NormalWeb"/>
        <w:divId w:val="1429425171"/>
        <w:rPr>
          <w:rFonts w:ascii="Arial" w:hAnsi="Arial" w:cs="Arial"/>
          <w:color w:val="000000"/>
          <w:sz w:val="22"/>
          <w:szCs w:val="22"/>
        </w:rPr>
      </w:pPr>
      <w:hyperlink r:id="rId13" w:anchor="total%20available%20water%20(taw)" w:history="1">
        <w:r w:rsidR="00955700">
          <w:rPr>
            <w:rStyle w:val="Hyperlink"/>
            <w:rFonts w:ascii="Arial" w:hAnsi="Arial" w:cs="Arial"/>
            <w:sz w:val="22"/>
            <w:szCs w:val="22"/>
          </w:rPr>
          <w:t>Total available water (TAW)</w:t>
        </w:r>
      </w:hyperlink>
      <w:r w:rsidR="00955700">
        <w:rPr>
          <w:rFonts w:ascii="Arial" w:hAnsi="Arial" w:cs="Arial"/>
          <w:color w:val="000000"/>
          <w:sz w:val="22"/>
          <w:szCs w:val="22"/>
        </w:rPr>
        <w:br/>
      </w:r>
      <w:hyperlink r:id="rId14" w:anchor="readily%20available%20water%20(raw)" w:history="1">
        <w:r w:rsidR="00955700">
          <w:rPr>
            <w:rStyle w:val="Hyperlink"/>
            <w:rFonts w:ascii="Arial" w:hAnsi="Arial" w:cs="Arial"/>
            <w:sz w:val="22"/>
            <w:szCs w:val="22"/>
          </w:rPr>
          <w:t>Readily available water (RAW)</w:t>
        </w:r>
      </w:hyperlink>
    </w:p>
    <w:p w:rsidR="00955700" w:rsidRDefault="00955700">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0F037F3E" wp14:editId="5A8B03C6">
                <wp:extent cx="5943600" cy="1270"/>
                <wp:effectExtent l="0" t="31750" r="0" b="3683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D8A62" id="Rectangle 2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" fillcolor="black" stroked="f">
                <w10:anchorlock/>
              </v:rect>
            </w:pict>
          </mc:Fallback>
        </mc:AlternateContent>
      </w:r>
    </w:p>
    <w:p w:rsidR="00955700" w:rsidRDefault="00955700">
      <w:pPr>
        <w:pStyle w:val="Heading3"/>
        <w:rPr>
          <w:rFonts w:ascii="Arial" w:eastAsia="Times New Roman" w:hAnsi="Arial" w:cs="Arial"/>
          <w:color w:val="004080"/>
          <w:sz w:val="26"/>
          <w:szCs w:val="26"/>
        </w:rPr>
      </w:pPr>
      <w:bookmarkStart w:id="2" w:name="total_available_water_(taw)"/>
      <w:r>
        <w:rPr>
          <w:rFonts w:ascii="Arial" w:eastAsia="Times New Roman" w:hAnsi="Arial" w:cs="Arial"/>
          <w:color w:val="004080"/>
          <w:sz w:val="26"/>
          <w:szCs w:val="26"/>
        </w:rPr>
        <w:t>Total available water (TAW)</w:t>
      </w:r>
      <w:bookmarkEnd w:id="2"/>
    </w:p>
    <w:p w:rsidR="00955700" w:rsidRDefault="00955700">
      <w:pPr>
        <w:pStyle w:val="NormalWeb"/>
        <w:rPr>
          <w:rFonts w:ascii="Arial" w:hAnsi="Arial" w:cs="Arial"/>
          <w:color w:val="000000"/>
        </w:rPr>
      </w:pPr>
      <w:r>
        <w:rPr>
          <w:rFonts w:ascii="Arial" w:hAnsi="Arial" w:cs="Arial"/>
          <w:color w:val="000000"/>
        </w:rPr>
        <w:t>Soil water availability refers to the capacity of a soil to retain water available to plants. After heavy rainfall or irrigation, the soil will drain until field capacity is reached. Field capacity is the amount of water that a well-drained soil should hold against gravitational forces, or the amount of water remaining when downward drainage has markedly decreased. In the absence of water supply, the water content in the root zone decreases as a result of water uptake by the crop. As water uptake progresses, the remaining water is held to the soil particles with greater force, lowering its potential energy and making it more difficult for the plant to extract it. Eventually, a point is reached where the crop can no longer extract the remaining water. The water uptake becomes zero when wilting point is reached. Wilting point is the water content at which plants will permanently wilt.</w:t>
      </w:r>
    </w:p>
    <w:p w:rsidR="00955700" w:rsidRDefault="00955700">
      <w:pPr>
        <w:pStyle w:val="NormalWeb"/>
        <w:rPr>
          <w:rFonts w:ascii="Arial" w:hAnsi="Arial" w:cs="Arial"/>
          <w:color w:val="000000"/>
        </w:rPr>
      </w:pPr>
      <w:r>
        <w:rPr>
          <w:rFonts w:ascii="Arial" w:hAnsi="Arial" w:cs="Arial"/>
          <w:color w:val="000000"/>
        </w:rPr>
        <w:t>As the water content above field capacity cannot be held against the forces of gravity and will drain and as the water content below wilting point cannot be extracted by plant roots, the total available water in the root zone is the difference between the water content at field capacity and wilting point:</w:t>
      </w:r>
    </w:p>
    <w:p w:rsidR="00955700" w:rsidRDefault="00955700">
      <w:pPr>
        <w:divId w:val="337659441"/>
        <w:rPr>
          <w:rFonts w:ascii="Arial" w:eastAsia="Times New Roman" w:hAnsi="Arial" w:cs="Arial"/>
          <w:color w:val="000000"/>
        </w:rPr>
      </w:pPr>
      <w:r>
        <w:rPr>
          <w:rFonts w:ascii="Arial" w:eastAsia="Times New Roman" w:hAnsi="Arial" w:cs="Arial"/>
          <w:color w:val="000000"/>
        </w:rPr>
        <w:t>TAW = 1000(</w:t>
      </w:r>
      <w:r>
        <w:rPr>
          <w:rFonts w:ascii="Symbol" w:eastAsia="Times New Roman" w:hAnsi="Symbol" w:cs="Arial"/>
          <w:color w:val="000000"/>
        </w:rPr>
        <w:t>q</w:t>
      </w:r>
      <w:r>
        <w:rPr>
          <w:rFonts w:ascii="Arial" w:eastAsia="Times New Roman" w:hAnsi="Arial" w:cs="Arial"/>
          <w:color w:val="000000"/>
        </w:rPr>
        <w:t> </w:t>
      </w:r>
      <w:r>
        <w:rPr>
          <w:rFonts w:ascii="Arial" w:eastAsia="Times New Roman" w:hAnsi="Arial" w:cs="Arial"/>
          <w:color w:val="000000"/>
          <w:vertAlign w:val="subscript"/>
        </w:rPr>
        <w:t>FC</w:t>
      </w:r>
      <w:r>
        <w:rPr>
          <w:rFonts w:ascii="Arial" w:eastAsia="Times New Roman" w:hAnsi="Arial" w:cs="Arial"/>
          <w:color w:val="000000"/>
        </w:rPr>
        <w:t> - </w:t>
      </w:r>
      <w:r>
        <w:rPr>
          <w:rFonts w:ascii="Symbol" w:eastAsia="Times New Roman" w:hAnsi="Symbol" w:cs="Arial"/>
          <w:color w:val="000000"/>
        </w:rPr>
        <w:t>q</w:t>
      </w:r>
      <w:r>
        <w:rPr>
          <w:rFonts w:ascii="Arial" w:eastAsia="Times New Roman" w:hAnsi="Arial" w:cs="Arial"/>
          <w:color w:val="000000"/>
        </w:rPr>
        <w:t> </w:t>
      </w:r>
      <w:r>
        <w:rPr>
          <w:rFonts w:ascii="Arial" w:eastAsia="Times New Roman" w:hAnsi="Arial" w:cs="Arial"/>
          <w:color w:val="000000"/>
          <w:vertAlign w:val="subscript"/>
        </w:rPr>
        <w:t>WP</w:t>
      </w:r>
      <w:r>
        <w:rPr>
          <w:rFonts w:ascii="Arial" w:eastAsia="Times New Roman" w:hAnsi="Arial" w:cs="Arial"/>
          <w:color w:val="000000"/>
        </w:rPr>
        <w:t>) Z</w:t>
      </w:r>
      <w:r>
        <w:rPr>
          <w:rFonts w:ascii="Arial" w:eastAsia="Times New Roman" w:hAnsi="Arial" w:cs="Arial"/>
          <w:color w:val="000000"/>
          <w:vertAlign w:val="subscript"/>
        </w:rPr>
        <w:t>r</w:t>
      </w:r>
      <w:r>
        <w:rPr>
          <w:rFonts w:ascii="Arial" w:eastAsia="Times New Roman" w:hAnsi="Arial" w:cs="Arial"/>
          <w:color w:val="000000"/>
        </w:rPr>
        <w:t> (82)</w:t>
      </w:r>
    </w:p>
    <w:p w:rsidR="00955700" w:rsidRDefault="00955700">
      <w:pPr>
        <w:pStyle w:val="NormalWeb"/>
        <w:rPr>
          <w:rFonts w:ascii="Arial" w:hAnsi="Arial" w:cs="Arial"/>
          <w:color w:val="000000"/>
        </w:rPr>
      </w:pPr>
      <w:r>
        <w:rPr>
          <w:rFonts w:ascii="Arial" w:hAnsi="Arial" w:cs="Arial"/>
          <w:color w:val="000000"/>
        </w:rPr>
        <w:t>where</w:t>
      </w:r>
    </w:p>
    <w:p w:rsidR="00955700" w:rsidRDefault="00955700">
      <w:pPr>
        <w:divId w:val="1552108301"/>
        <w:rPr>
          <w:rFonts w:ascii="Arial" w:eastAsia="Times New Roman" w:hAnsi="Arial" w:cs="Arial"/>
          <w:color w:val="000000"/>
        </w:rPr>
      </w:pPr>
      <w:r>
        <w:rPr>
          <w:rFonts w:ascii="Arial" w:eastAsia="Times New Roman" w:hAnsi="Arial" w:cs="Arial"/>
          <w:color w:val="000000"/>
        </w:rPr>
        <w:t>TAW the total available soil water in the root zone [mm],</w:t>
      </w:r>
      <w:r>
        <w:rPr>
          <w:rFonts w:ascii="Arial" w:eastAsia="Times New Roman" w:hAnsi="Arial" w:cs="Arial"/>
          <w:color w:val="000000"/>
        </w:rPr>
        <w:br/>
      </w:r>
      <w:r>
        <w:rPr>
          <w:rFonts w:ascii="Symbol" w:eastAsia="Times New Roman" w:hAnsi="Symbol" w:cs="Arial"/>
          <w:color w:val="000000"/>
        </w:rPr>
        <w:t>q</w:t>
      </w:r>
      <w:r>
        <w:rPr>
          <w:rFonts w:ascii="Arial" w:eastAsia="Times New Roman" w:hAnsi="Arial" w:cs="Arial"/>
          <w:color w:val="000000"/>
        </w:rPr>
        <w:t> </w:t>
      </w:r>
      <w:r>
        <w:rPr>
          <w:rFonts w:ascii="Arial" w:eastAsia="Times New Roman" w:hAnsi="Arial" w:cs="Arial"/>
          <w:color w:val="000000"/>
          <w:vertAlign w:val="subscript"/>
        </w:rPr>
        <w:t>FC</w:t>
      </w:r>
      <w:r>
        <w:rPr>
          <w:rFonts w:ascii="Arial" w:eastAsia="Times New Roman" w:hAnsi="Arial" w:cs="Arial"/>
          <w:color w:val="000000"/>
        </w:rPr>
        <w:t> the water content at field capacity [m</w:t>
      </w:r>
      <w:r>
        <w:rPr>
          <w:rFonts w:ascii="Arial" w:eastAsia="Times New Roman" w:hAnsi="Arial" w:cs="Arial"/>
          <w:color w:val="000000"/>
          <w:sz w:val="16"/>
          <w:szCs w:val="16"/>
          <w:vertAlign w:val="superscript"/>
        </w:rPr>
        <w:t>3</w:t>
      </w:r>
      <w:r>
        <w:rPr>
          <w:rFonts w:ascii="Arial" w:eastAsia="Times New Roman" w:hAnsi="Arial" w:cs="Arial"/>
          <w:color w:val="000000"/>
        </w:rPr>
        <w:t> m</w:t>
      </w:r>
      <w:r>
        <w:rPr>
          <w:rFonts w:ascii="Arial" w:eastAsia="Times New Roman" w:hAnsi="Arial" w:cs="Arial"/>
          <w:color w:val="000000"/>
          <w:sz w:val="16"/>
          <w:szCs w:val="16"/>
          <w:vertAlign w:val="superscript"/>
        </w:rPr>
        <w:t>-3</w:t>
      </w:r>
      <w:r>
        <w:rPr>
          <w:rFonts w:ascii="Arial" w:eastAsia="Times New Roman" w:hAnsi="Arial" w:cs="Arial"/>
          <w:color w:val="000000"/>
        </w:rPr>
        <w:t>],</w:t>
      </w:r>
      <w:r>
        <w:rPr>
          <w:rFonts w:ascii="Arial" w:eastAsia="Times New Roman" w:hAnsi="Arial" w:cs="Arial"/>
          <w:color w:val="000000"/>
        </w:rPr>
        <w:br/>
      </w:r>
      <w:r>
        <w:rPr>
          <w:rFonts w:ascii="Symbol" w:eastAsia="Times New Roman" w:hAnsi="Symbol" w:cs="Arial"/>
          <w:color w:val="000000"/>
        </w:rPr>
        <w:t>q</w:t>
      </w:r>
      <w:r>
        <w:rPr>
          <w:rFonts w:ascii="Arial" w:eastAsia="Times New Roman" w:hAnsi="Arial" w:cs="Arial"/>
          <w:color w:val="000000"/>
        </w:rPr>
        <w:t> </w:t>
      </w:r>
      <w:r>
        <w:rPr>
          <w:rFonts w:ascii="Arial" w:eastAsia="Times New Roman" w:hAnsi="Arial" w:cs="Arial"/>
          <w:color w:val="000000"/>
          <w:vertAlign w:val="subscript"/>
        </w:rPr>
        <w:t>WP</w:t>
      </w:r>
      <w:r>
        <w:rPr>
          <w:rFonts w:ascii="Arial" w:eastAsia="Times New Roman" w:hAnsi="Arial" w:cs="Arial"/>
          <w:color w:val="000000"/>
        </w:rPr>
        <w:t> the water content at wilting point [m</w:t>
      </w:r>
      <w:r>
        <w:rPr>
          <w:rFonts w:ascii="Arial" w:eastAsia="Times New Roman" w:hAnsi="Arial" w:cs="Arial"/>
          <w:color w:val="000000"/>
          <w:sz w:val="16"/>
          <w:szCs w:val="16"/>
          <w:vertAlign w:val="superscript"/>
        </w:rPr>
        <w:t>3</w:t>
      </w:r>
      <w:r>
        <w:rPr>
          <w:rFonts w:ascii="Arial" w:eastAsia="Times New Roman" w:hAnsi="Arial" w:cs="Arial"/>
          <w:color w:val="000000"/>
        </w:rPr>
        <w:t> m</w:t>
      </w:r>
      <w:r>
        <w:rPr>
          <w:rFonts w:ascii="Arial" w:eastAsia="Times New Roman" w:hAnsi="Arial" w:cs="Arial"/>
          <w:color w:val="000000"/>
          <w:sz w:val="16"/>
          <w:szCs w:val="16"/>
          <w:vertAlign w:val="superscript"/>
        </w:rPr>
        <w:t>-3</w:t>
      </w:r>
      <w:r>
        <w:rPr>
          <w:rFonts w:ascii="Arial" w:eastAsia="Times New Roman" w:hAnsi="Arial" w:cs="Arial"/>
          <w:color w:val="000000"/>
        </w:rPr>
        <w:t>],</w:t>
      </w:r>
      <w:r>
        <w:rPr>
          <w:rFonts w:ascii="Arial" w:eastAsia="Times New Roman" w:hAnsi="Arial" w:cs="Arial"/>
          <w:color w:val="000000"/>
        </w:rPr>
        <w:br/>
        <w:t>Z</w:t>
      </w:r>
      <w:r>
        <w:rPr>
          <w:rFonts w:ascii="Arial" w:eastAsia="Times New Roman" w:hAnsi="Arial" w:cs="Arial"/>
          <w:color w:val="000000"/>
          <w:vertAlign w:val="subscript"/>
        </w:rPr>
        <w:t>r</w:t>
      </w:r>
      <w:r>
        <w:rPr>
          <w:rFonts w:ascii="Arial" w:eastAsia="Times New Roman" w:hAnsi="Arial" w:cs="Arial"/>
          <w:color w:val="000000"/>
        </w:rPr>
        <w:t> the rooting depth [m].</w:t>
      </w:r>
    </w:p>
    <w:p w:rsidR="00955700" w:rsidRDefault="00955700">
      <w:pPr>
        <w:pStyle w:val="NormalWeb"/>
        <w:rPr>
          <w:rFonts w:ascii="Arial" w:hAnsi="Arial" w:cs="Arial"/>
          <w:color w:val="000000"/>
        </w:rPr>
      </w:pPr>
      <w:r>
        <w:rPr>
          <w:rFonts w:ascii="Arial" w:hAnsi="Arial" w:cs="Arial"/>
          <w:color w:val="000000"/>
        </w:rPr>
        <w:t>TAW is the amount of water that a crop can extract from its root zone, and its magnitude depends on the type of soil and the rooting depth. Typical ranges for field capacity and wilting point are listed in Table 19 for various soil texture classes. Ranges of the maximum effective rooting depth for various crops are given in Table 22.</w:t>
      </w:r>
    </w:p>
    <w:p w:rsidR="00955700" w:rsidRDefault="00955700">
      <w:pPr>
        <w:pStyle w:val="Heading3"/>
        <w:rPr>
          <w:rFonts w:ascii="Arial" w:eastAsia="Times New Roman" w:hAnsi="Arial" w:cs="Arial"/>
          <w:color w:val="004080"/>
          <w:sz w:val="26"/>
          <w:szCs w:val="26"/>
        </w:rPr>
      </w:pPr>
      <w:bookmarkStart w:id="3" w:name="readily_available_water_(raw)"/>
      <w:r>
        <w:rPr>
          <w:rFonts w:ascii="Arial" w:eastAsia="Times New Roman" w:hAnsi="Arial" w:cs="Arial"/>
          <w:color w:val="004080"/>
          <w:sz w:val="26"/>
          <w:szCs w:val="26"/>
        </w:rPr>
        <w:t>Readily available water (RAW)</w:t>
      </w:r>
      <w:bookmarkEnd w:id="3"/>
    </w:p>
    <w:p w:rsidR="00955700" w:rsidRDefault="00955700">
      <w:pPr>
        <w:pStyle w:val="NormalWeb"/>
        <w:rPr>
          <w:rFonts w:ascii="Arial" w:hAnsi="Arial" w:cs="Arial"/>
          <w:color w:val="000000"/>
        </w:rPr>
      </w:pPr>
      <w:r>
        <w:rPr>
          <w:rFonts w:ascii="Arial" w:hAnsi="Arial" w:cs="Arial"/>
          <w:color w:val="000000"/>
        </w:rPr>
        <w:t>Although water is theoretically available until wilting point, crop water uptake is reduced well before wilting point is reached. Where the soil is sufficiently wet, the soil supplies water fast enough to meet the atmospheric demand of the crop, and water uptake equals ET</w:t>
      </w:r>
      <w:r>
        <w:rPr>
          <w:rFonts w:ascii="Arial" w:hAnsi="Arial" w:cs="Arial"/>
          <w:color w:val="000000"/>
          <w:vertAlign w:val="subscript"/>
        </w:rPr>
        <w:t>c</w:t>
      </w:r>
      <w:r>
        <w:rPr>
          <w:rFonts w:ascii="Arial" w:hAnsi="Arial" w:cs="Arial"/>
          <w:color w:val="000000"/>
        </w:rPr>
        <w:t>. As the soil water content decreases, water becomes more strongly bound to the soil matrix and is more difficult to extract. When the soil water content drops below a threshold value, soil water can no longer be transported quickly enough towards the roots to respond to the transpiration demand and the crop begins to experience stress. The fraction of TAW that a crop can extract from the root zone without suffering water stress is the readily available soil water:</w:t>
      </w:r>
    </w:p>
    <w:p w:rsidR="00955700" w:rsidRDefault="00955700">
      <w:pPr>
        <w:divId w:val="1462075135"/>
        <w:rPr>
          <w:rFonts w:ascii="Arial" w:eastAsia="Times New Roman" w:hAnsi="Arial" w:cs="Arial"/>
          <w:color w:val="000000"/>
        </w:rPr>
      </w:pPr>
      <w:r>
        <w:rPr>
          <w:rFonts w:ascii="Arial" w:eastAsia="Times New Roman" w:hAnsi="Arial" w:cs="Arial"/>
          <w:color w:val="000000"/>
        </w:rPr>
        <w:t>RAW = p TAW (83)</w:t>
      </w:r>
    </w:p>
    <w:p w:rsidR="00955700" w:rsidRDefault="00955700">
      <w:pPr>
        <w:pStyle w:val="NormalWeb"/>
        <w:rPr>
          <w:rFonts w:ascii="Arial" w:hAnsi="Arial" w:cs="Arial"/>
          <w:color w:val="000000"/>
        </w:rPr>
      </w:pPr>
      <w:r>
        <w:rPr>
          <w:rFonts w:ascii="Arial" w:hAnsi="Arial" w:cs="Arial"/>
          <w:color w:val="000000"/>
        </w:rPr>
        <w:t>where</w:t>
      </w:r>
    </w:p>
    <w:p w:rsidR="00955700" w:rsidRDefault="00955700">
      <w:pPr>
        <w:divId w:val="849878119"/>
        <w:rPr>
          <w:rFonts w:ascii="Arial" w:eastAsia="Times New Roman" w:hAnsi="Arial" w:cs="Arial"/>
          <w:color w:val="000000"/>
        </w:rPr>
      </w:pPr>
      <w:r>
        <w:rPr>
          <w:rFonts w:ascii="Arial" w:eastAsia="Times New Roman" w:hAnsi="Arial" w:cs="Arial"/>
          <w:color w:val="000000"/>
        </w:rPr>
        <w:t>RAW the readily available soil water in the root zone [mm],</w:t>
      </w:r>
      <w:r>
        <w:rPr>
          <w:rFonts w:ascii="Arial" w:eastAsia="Times New Roman" w:hAnsi="Arial" w:cs="Arial"/>
          <w:color w:val="000000"/>
        </w:rPr>
        <w:br/>
        <w:t>p average fraction of Total Available Soil Water (TAW) that can be depleted from the root zone before moisture stress (reduction in ET) occurs [0-1].</w:t>
      </w:r>
    </w:p>
    <w:p w:rsidR="00955700" w:rsidRDefault="00955700">
      <w:pPr>
        <w:pStyle w:val="NormalWeb"/>
        <w:rPr>
          <w:rFonts w:ascii="Arial" w:hAnsi="Arial" w:cs="Arial"/>
          <w:color w:val="000000"/>
        </w:rPr>
      </w:pPr>
      <w:r>
        <w:rPr>
          <w:rFonts w:ascii="Arial" w:hAnsi="Arial" w:cs="Arial"/>
          <w:color w:val="000000"/>
        </w:rPr>
        <w:t>Values for p are listed in Table 22. The factor p differs from one crop to another. The factor p normally varies from 0.30 for shallow rooted plants at high rates of ET</w:t>
      </w:r>
      <w:r>
        <w:rPr>
          <w:rFonts w:ascii="Arial" w:hAnsi="Arial" w:cs="Arial"/>
          <w:color w:val="000000"/>
          <w:vertAlign w:val="subscript"/>
        </w:rPr>
        <w:t>c</w:t>
      </w:r>
      <w:r>
        <w:rPr>
          <w:rFonts w:ascii="Arial" w:hAnsi="Arial" w:cs="Arial"/>
          <w:color w:val="000000"/>
        </w:rPr>
        <w:t> (&gt; 8 mm d</w:t>
      </w:r>
      <w:r>
        <w:rPr>
          <w:rFonts w:ascii="Arial" w:hAnsi="Arial" w:cs="Arial"/>
          <w:color w:val="000000"/>
          <w:sz w:val="16"/>
          <w:szCs w:val="16"/>
          <w:vertAlign w:val="superscript"/>
        </w:rPr>
        <w:t>-1</w:t>
      </w:r>
      <w:r>
        <w:rPr>
          <w:rFonts w:ascii="Arial" w:hAnsi="Arial" w:cs="Arial"/>
          <w:color w:val="000000"/>
        </w:rPr>
        <w:t>) to 0.70 for deep rooted plants at low rates of ET</w:t>
      </w:r>
      <w:r>
        <w:rPr>
          <w:rFonts w:ascii="Arial" w:hAnsi="Arial" w:cs="Arial"/>
          <w:color w:val="000000"/>
          <w:vertAlign w:val="subscript"/>
        </w:rPr>
        <w:t>c</w:t>
      </w:r>
      <w:r>
        <w:rPr>
          <w:rFonts w:ascii="Arial" w:hAnsi="Arial" w:cs="Arial"/>
          <w:color w:val="000000"/>
        </w:rPr>
        <w:t> (&lt; 3 mm d</w:t>
      </w:r>
      <w:r>
        <w:rPr>
          <w:rFonts w:ascii="Arial" w:hAnsi="Arial" w:cs="Arial"/>
          <w:color w:val="000000"/>
          <w:sz w:val="16"/>
          <w:szCs w:val="16"/>
          <w:vertAlign w:val="superscript"/>
        </w:rPr>
        <w:t>-1</w:t>
      </w:r>
      <w:r>
        <w:rPr>
          <w:rFonts w:ascii="Arial" w:hAnsi="Arial" w:cs="Arial"/>
          <w:color w:val="000000"/>
        </w:rPr>
        <w:t>). A value of 0.50 for p is commonly used for many crops.</w:t>
      </w:r>
    </w:p>
    <w:p w:rsidR="00955700" w:rsidRDefault="00955700">
      <w:pPr>
        <w:pStyle w:val="NormalWeb"/>
        <w:rPr>
          <w:rFonts w:ascii="Arial" w:hAnsi="Arial" w:cs="Arial"/>
          <w:color w:val="000000"/>
        </w:rPr>
      </w:pPr>
      <w:r>
        <w:rPr>
          <w:rFonts w:ascii="Arial" w:hAnsi="Arial" w:cs="Arial"/>
          <w:color w:val="000000"/>
        </w:rPr>
        <w:t>The fraction p is a function of the evaporation power of the atmosphere. At low rates of ET</w:t>
      </w:r>
      <w:r>
        <w:rPr>
          <w:rFonts w:ascii="Arial" w:hAnsi="Arial" w:cs="Arial"/>
          <w:color w:val="000000"/>
          <w:vertAlign w:val="subscript"/>
        </w:rPr>
        <w:t>c</w:t>
      </w:r>
      <w:r>
        <w:rPr>
          <w:rFonts w:ascii="Arial" w:hAnsi="Arial" w:cs="Arial"/>
          <w:color w:val="000000"/>
        </w:rPr>
        <w:t>, the p values listed in Table 22 are higher than at high rates of ET</w:t>
      </w:r>
      <w:r>
        <w:rPr>
          <w:rFonts w:ascii="Arial" w:hAnsi="Arial" w:cs="Arial"/>
          <w:color w:val="000000"/>
          <w:vertAlign w:val="subscript"/>
        </w:rPr>
        <w:t>c</w:t>
      </w:r>
      <w:r>
        <w:rPr>
          <w:rFonts w:ascii="Arial" w:hAnsi="Arial" w:cs="Arial"/>
          <w:color w:val="000000"/>
        </w:rPr>
        <w:t>. For hot dry weather conditions, where ET</w:t>
      </w:r>
      <w:r>
        <w:rPr>
          <w:rFonts w:ascii="Arial" w:hAnsi="Arial" w:cs="Arial"/>
          <w:color w:val="000000"/>
          <w:vertAlign w:val="subscript"/>
        </w:rPr>
        <w:t>c</w:t>
      </w:r>
      <w:r>
        <w:rPr>
          <w:rFonts w:ascii="Arial" w:hAnsi="Arial" w:cs="Arial"/>
          <w:color w:val="000000"/>
        </w:rPr>
        <w:t> is high, p is 10-25% less than the values presented in Table 22, and the soil is still relatively wet when the stress starts to occur. When the crop evapotranspiration is low, p will be up to 20% more than the listed values. Often, a constant value is used for p for a specific growing period, rather than varying the value each day. A numerical approximation for adjusting p for ET</w:t>
      </w:r>
      <w:r>
        <w:rPr>
          <w:rFonts w:ascii="Arial" w:hAnsi="Arial" w:cs="Arial"/>
          <w:color w:val="000000"/>
          <w:vertAlign w:val="subscript"/>
        </w:rPr>
        <w:t>c</w:t>
      </w:r>
      <w:r>
        <w:rPr>
          <w:rFonts w:ascii="Arial" w:hAnsi="Arial" w:cs="Arial"/>
          <w:color w:val="000000"/>
        </w:rPr>
        <w:t> rate is p = p</w:t>
      </w:r>
      <w:r>
        <w:rPr>
          <w:rFonts w:ascii="Arial" w:hAnsi="Arial" w:cs="Arial"/>
          <w:color w:val="000000"/>
          <w:vertAlign w:val="subscript"/>
        </w:rPr>
        <w:t>Table 22</w:t>
      </w:r>
      <w:r>
        <w:rPr>
          <w:rFonts w:ascii="Arial" w:hAnsi="Arial" w:cs="Arial"/>
          <w:color w:val="000000"/>
        </w:rPr>
        <w:t> + 0.04 (5 - ET</w:t>
      </w:r>
      <w:r>
        <w:rPr>
          <w:rFonts w:ascii="Arial" w:hAnsi="Arial" w:cs="Arial"/>
          <w:color w:val="000000"/>
          <w:vertAlign w:val="subscript"/>
        </w:rPr>
        <w:t>c</w:t>
      </w:r>
      <w:r>
        <w:rPr>
          <w:rFonts w:ascii="Arial" w:hAnsi="Arial" w:cs="Arial"/>
          <w:color w:val="000000"/>
        </w:rPr>
        <w:t>) where the adjusted p is limited to 0.1 </w:t>
      </w:r>
      <w:r>
        <w:rPr>
          <w:rFonts w:ascii="Symbol" w:hAnsi="Symbol" w:cs="Arial"/>
          <w:color w:val="000000"/>
        </w:rPr>
        <w:t>£</w:t>
      </w:r>
      <w:r>
        <w:rPr>
          <w:rFonts w:ascii="Arial" w:hAnsi="Arial" w:cs="Arial"/>
          <w:color w:val="000000"/>
        </w:rPr>
        <w:t> p </w:t>
      </w:r>
      <w:r>
        <w:rPr>
          <w:rFonts w:ascii="Symbol" w:hAnsi="Symbol" w:cs="Arial"/>
          <w:color w:val="000000"/>
        </w:rPr>
        <w:t>£</w:t>
      </w:r>
      <w:r>
        <w:rPr>
          <w:rFonts w:ascii="Arial" w:hAnsi="Arial" w:cs="Arial"/>
          <w:color w:val="000000"/>
        </w:rPr>
        <w:t> 0.8 and ET</w:t>
      </w:r>
      <w:r>
        <w:rPr>
          <w:rFonts w:ascii="Arial" w:hAnsi="Arial" w:cs="Arial"/>
          <w:color w:val="000000"/>
          <w:vertAlign w:val="subscript"/>
        </w:rPr>
        <w:t>c</w:t>
      </w:r>
      <w:r>
        <w:rPr>
          <w:rFonts w:ascii="Arial" w:hAnsi="Arial" w:cs="Arial"/>
          <w:color w:val="000000"/>
        </w:rPr>
        <w:t> is in mm/day. The influence of the numerical adjustment is shown in Figure 41.</w:t>
      </w:r>
    </w:p>
    <w:p w:rsidR="00955700" w:rsidRDefault="00955700">
      <w:pPr>
        <w:pStyle w:val="NormalWeb"/>
        <w:rPr>
          <w:rFonts w:ascii="Arial" w:hAnsi="Arial" w:cs="Arial"/>
          <w:color w:val="000000"/>
        </w:rPr>
      </w:pPr>
      <w:r>
        <w:rPr>
          <w:rFonts w:ascii="Arial" w:hAnsi="Arial" w:cs="Arial"/>
          <w:b/>
          <w:bCs/>
          <w:color w:val="000000"/>
        </w:rPr>
        <w:t>TABLE 22. Ranges of maximum effective rooting depth (Z</w:t>
      </w:r>
      <w:r>
        <w:rPr>
          <w:rFonts w:ascii="Arial" w:hAnsi="Arial" w:cs="Arial"/>
          <w:b/>
          <w:bCs/>
          <w:color w:val="000000"/>
          <w:vertAlign w:val="subscript"/>
        </w:rPr>
        <w:t>r</w:t>
      </w:r>
      <w:r>
        <w:rPr>
          <w:rFonts w:ascii="Arial" w:hAnsi="Arial" w:cs="Arial"/>
          <w:b/>
          <w:bCs/>
          <w:color w:val="000000"/>
        </w:rPr>
        <w:t>), and soil water depletion fraction for no stress (p), for common crops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
        <w:gridCol w:w="3762"/>
        <w:gridCol w:w="2027"/>
        <w:gridCol w:w="3456"/>
      </w:tblGrid>
      <w:tr w:rsidR="00955700">
        <w:trPr>
          <w:tblCellSpacing w:w="15" w:type="dxa"/>
        </w:trPr>
        <w:tc>
          <w:tcPr>
            <w:tcW w:w="0" w:type="auto"/>
            <w:gridSpan w:val="2"/>
            <w:vAlign w:val="center"/>
            <w:hideMark/>
          </w:tcPr>
          <w:p w:rsidR="00955700" w:rsidRDefault="00955700">
            <w:pPr>
              <w:pStyle w:val="NormalWeb"/>
              <w:jc w:val="center"/>
              <w:rPr>
                <w:rFonts w:ascii="Arial" w:hAnsi="Arial" w:cs="Arial"/>
                <w:sz w:val="20"/>
                <w:szCs w:val="20"/>
              </w:rPr>
            </w:pPr>
            <w:r>
              <w:rPr>
                <w:rFonts w:ascii="Arial" w:hAnsi="Arial" w:cs="Arial"/>
                <w:b/>
                <w:bCs/>
                <w:sz w:val="20"/>
                <w:szCs w:val="20"/>
              </w:rPr>
              <w:t>Crop</w:t>
            </w:r>
          </w:p>
        </w:tc>
        <w:tc>
          <w:tcPr>
            <w:tcW w:w="0" w:type="auto"/>
            <w:vAlign w:val="center"/>
            <w:hideMark/>
          </w:tcPr>
          <w:p w:rsidR="00955700" w:rsidRDefault="00955700">
            <w:pPr>
              <w:pStyle w:val="NormalWeb"/>
              <w:jc w:val="center"/>
              <w:rPr>
                <w:rFonts w:ascii="Arial" w:hAnsi="Arial" w:cs="Arial"/>
                <w:sz w:val="20"/>
                <w:szCs w:val="20"/>
              </w:rPr>
            </w:pPr>
            <w:r>
              <w:rPr>
                <w:rFonts w:ascii="Arial" w:hAnsi="Arial" w:cs="Arial"/>
                <w:b/>
                <w:bCs/>
                <w:sz w:val="20"/>
                <w:szCs w:val="20"/>
              </w:rPr>
              <w:t>Maximum Root Depth </w:t>
            </w:r>
            <w:r>
              <w:rPr>
                <w:rFonts w:ascii="Arial" w:hAnsi="Arial" w:cs="Arial"/>
                <w:b/>
                <w:bCs/>
                <w:sz w:val="16"/>
                <w:szCs w:val="16"/>
                <w:vertAlign w:val="superscript"/>
              </w:rPr>
              <w:t>1</w:t>
            </w:r>
            <w:r>
              <w:rPr>
                <w:rFonts w:ascii="Arial" w:hAnsi="Arial" w:cs="Arial"/>
                <w:sz w:val="20"/>
                <w:szCs w:val="20"/>
              </w:rPr>
              <w:br/>
            </w:r>
            <w:r>
              <w:rPr>
                <w:rFonts w:ascii="Arial" w:hAnsi="Arial" w:cs="Arial"/>
                <w:b/>
                <w:bCs/>
                <w:sz w:val="20"/>
                <w:szCs w:val="20"/>
              </w:rPr>
              <w:t>(m)</w:t>
            </w:r>
          </w:p>
        </w:tc>
        <w:tc>
          <w:tcPr>
            <w:tcW w:w="0" w:type="auto"/>
            <w:vAlign w:val="center"/>
            <w:hideMark/>
          </w:tcPr>
          <w:p w:rsidR="00955700" w:rsidRDefault="00955700">
            <w:pPr>
              <w:pStyle w:val="NormalWeb"/>
              <w:jc w:val="center"/>
              <w:rPr>
                <w:rFonts w:ascii="Arial" w:hAnsi="Arial" w:cs="Arial"/>
                <w:sz w:val="20"/>
                <w:szCs w:val="20"/>
              </w:rPr>
            </w:pPr>
            <w:r>
              <w:rPr>
                <w:rFonts w:ascii="Arial" w:hAnsi="Arial" w:cs="Arial"/>
                <w:b/>
                <w:bCs/>
                <w:sz w:val="20"/>
                <w:szCs w:val="20"/>
              </w:rPr>
              <w:t>Depletion Fraction </w:t>
            </w:r>
            <w:r>
              <w:rPr>
                <w:rFonts w:ascii="Arial" w:hAnsi="Arial" w:cs="Arial"/>
                <w:b/>
                <w:bCs/>
                <w:sz w:val="16"/>
                <w:szCs w:val="16"/>
                <w:vertAlign w:val="superscript"/>
              </w:rPr>
              <w:t>2</w:t>
            </w:r>
            <w:r>
              <w:rPr>
                <w:rFonts w:ascii="Arial" w:hAnsi="Arial" w:cs="Arial"/>
                <w:b/>
                <w:bCs/>
                <w:sz w:val="20"/>
                <w:szCs w:val="20"/>
              </w:rPr>
              <w:t> (for ET </w:t>
            </w:r>
            <w:r>
              <w:rPr>
                <w:rFonts w:ascii="Symbol" w:hAnsi="Symbol" w:cs="Arial"/>
                <w:b/>
                <w:bCs/>
                <w:sz w:val="20"/>
                <w:szCs w:val="20"/>
              </w:rPr>
              <w:t>»</w:t>
            </w:r>
            <w:r>
              <w:rPr>
                <w:rFonts w:ascii="Arial" w:hAnsi="Arial" w:cs="Arial"/>
                <w:b/>
                <w:bCs/>
                <w:sz w:val="20"/>
                <w:szCs w:val="20"/>
              </w:rPr>
              <w:t> 5 mm/day)</w:t>
            </w:r>
            <w:r>
              <w:rPr>
                <w:rFonts w:ascii="Arial" w:hAnsi="Arial" w:cs="Arial"/>
                <w:sz w:val="20"/>
                <w:szCs w:val="20"/>
              </w:rPr>
              <w:br/>
            </w:r>
            <w:r>
              <w:rPr>
                <w:rFonts w:ascii="Arial" w:hAnsi="Arial" w:cs="Arial"/>
                <w:b/>
                <w:bCs/>
                <w:sz w:val="20"/>
                <w:szCs w:val="20"/>
              </w:rPr>
              <w:t>p</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a. Small Vegetables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Broccoli</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Brussel Sprouts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Cabbage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Carrots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Cauliflower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Celery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0.20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Garlic</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Lettuce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Onions</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dry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green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seed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Spinach</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0.20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Radishes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b. Vegetables - Solarium Family </w:t>
            </w:r>
            <w:r>
              <w:rPr>
                <w:rFonts w:ascii="Arial" w:hAnsi="Arial" w:cs="Arial"/>
                <w:b/>
                <w:bCs/>
                <w:i/>
                <w:iCs/>
                <w:sz w:val="20"/>
                <w:szCs w:val="20"/>
              </w:rPr>
              <w:t>(Solanaceae)</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Egg Plant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Sweet Peppers (bell)</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Tomato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c. Vegetables - Cucumber Family (</w:t>
            </w:r>
            <w:r>
              <w:rPr>
                <w:rFonts w:ascii="Arial" w:hAnsi="Arial" w:cs="Arial"/>
                <w:b/>
                <w:bCs/>
                <w:i/>
                <w:iCs/>
                <w:sz w:val="20"/>
                <w:szCs w:val="20"/>
              </w:rPr>
              <w:t>Cucurbitaceae</w:t>
            </w:r>
            <w:r>
              <w:rPr>
                <w:rFonts w:ascii="Arial" w:hAnsi="Arial" w:cs="Arial"/>
                <w:b/>
                <w:bCs/>
                <w:sz w:val="20"/>
                <w:szCs w:val="20"/>
              </w:rPr>
              <w: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Cantaloupe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Cucumber</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Fresh Market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Machine harvest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Pumpkin, Winter Squash</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Squash, Zucchini</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Sweet Melons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Watermelon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d. Roots and Tubers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Beets, table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Cassava</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year 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year 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Parsnip</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Potato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Sweet Potato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Turnip (and Rutabaga)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Sugar Beet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r>
              <w:rPr>
                <w:rFonts w:ascii="Arial" w:hAnsi="Arial" w:cs="Arial"/>
                <w:sz w:val="16"/>
                <w:szCs w:val="16"/>
                <w:vertAlign w:val="superscript"/>
              </w:rPr>
              <w:t>3</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e. Legumes </w:t>
            </w:r>
            <w:r>
              <w:rPr>
                <w:rFonts w:ascii="Arial" w:hAnsi="Arial" w:cs="Arial"/>
                <w:b/>
                <w:bCs/>
                <w:i/>
                <w:iCs/>
                <w:sz w:val="20"/>
                <w:szCs w:val="20"/>
              </w:rPr>
              <w:t>(Leguminosae)</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Beans, green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Beans, dry and Pulses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Beans, lima, large vines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Chick pea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Fababean (broad bean)</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Fresh</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Dry/Seed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Grabanzo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Green Gram and Cowpeas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Groundnut (Peanut)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Lentil</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Peas</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Fresh</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Dry/Seed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Soybeans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f. Perennial Vegetables (with winter dormancy and initially bare or mulched soil)</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Artichokes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Asparagus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Mint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Strawberries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0.2-0.3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0.20</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g. Fibre Crops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Cotton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Flax</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Sisal</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0.80</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h. Oil Crops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Castorbean </w:t>
            </w:r>
            <w:r>
              <w:rPr>
                <w:rFonts w:ascii="Arial" w:hAnsi="Arial" w:cs="Arial"/>
                <w:i/>
                <w:iCs/>
                <w:sz w:val="20"/>
                <w:szCs w:val="20"/>
              </w:rPr>
              <w:t>(Ricinus)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Rapeseed, Canola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Safflower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Sesame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Sunflower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i. Cereals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Barley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Oats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Spring Wheat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Winter Wheat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Maize, Field (grain) </w:t>
            </w:r>
            <w:r>
              <w:rPr>
                <w:rFonts w:ascii="Arial" w:hAnsi="Arial" w:cs="Arial"/>
                <w:i/>
                <w:iCs/>
                <w:sz w:val="20"/>
                <w:szCs w:val="20"/>
              </w:rPr>
              <w:t>(field corn)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Maize, Sweet </w:t>
            </w:r>
            <w:r>
              <w:rPr>
                <w:rFonts w:ascii="Arial" w:hAnsi="Arial" w:cs="Arial"/>
                <w:i/>
                <w:iCs/>
                <w:sz w:val="20"/>
                <w:szCs w:val="20"/>
              </w:rPr>
              <w:t>(sweet corn)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Millet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Sorghum</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grain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sweet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Rice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0.20</w:t>
            </w:r>
            <w:r>
              <w:rPr>
                <w:rFonts w:ascii="Arial" w:hAnsi="Arial" w:cs="Arial"/>
                <w:sz w:val="16"/>
                <w:szCs w:val="16"/>
                <w:vertAlign w:val="superscript"/>
              </w:rPr>
              <w:t>4</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j. Forages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Alfalfa</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for hay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for seed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Bermuda</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for hay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Spring crop for seed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Clover hay, Berseem</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Rye Grass hay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Sudan Grass hay (annual)</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Grazing Pasture</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Rotated Grazing</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Extensive Grazing</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Turf grass</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cool season </w:t>
            </w:r>
            <w:r>
              <w:rPr>
                <w:rFonts w:ascii="Arial" w:hAnsi="Arial" w:cs="Arial"/>
                <w:sz w:val="16"/>
                <w:szCs w:val="16"/>
                <w:vertAlign w:val="superscript"/>
              </w:rPr>
              <w:t>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warm season </w:t>
            </w:r>
            <w:r>
              <w:rPr>
                <w:rFonts w:ascii="Arial" w:hAnsi="Arial" w:cs="Arial"/>
                <w:sz w:val="16"/>
                <w:szCs w:val="16"/>
                <w:vertAlign w:val="superscript"/>
              </w:rPr>
              <w:t>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b/>
                <w:bCs/>
                <w:sz w:val="20"/>
                <w:szCs w:val="20"/>
              </w:rPr>
              <w:t>k. Sugar Cane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0.65</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l. Tropical Fruits and Trees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Banana</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- 1</w:t>
            </w:r>
            <w:r>
              <w:rPr>
                <w:rFonts w:ascii="Arial" w:hAnsi="Arial" w:cs="Arial"/>
                <w:sz w:val="16"/>
                <w:szCs w:val="16"/>
                <w:vertAlign w:val="superscript"/>
              </w:rPr>
              <w:t>st</w:t>
            </w:r>
            <w:r>
              <w:rPr>
                <w:rFonts w:ascii="Arial" w:hAnsi="Arial" w:cs="Arial"/>
                <w:sz w:val="20"/>
                <w:szCs w:val="20"/>
              </w:rPr>
              <w:t> year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- 2</w:t>
            </w:r>
            <w:r>
              <w:rPr>
                <w:rFonts w:ascii="Arial" w:hAnsi="Arial" w:cs="Arial"/>
                <w:sz w:val="16"/>
                <w:szCs w:val="16"/>
                <w:vertAlign w:val="superscript"/>
              </w:rPr>
              <w:t>nd</w:t>
            </w:r>
            <w:r>
              <w:rPr>
                <w:rFonts w:ascii="Arial" w:hAnsi="Arial" w:cs="Arial"/>
                <w:sz w:val="20"/>
                <w:szCs w:val="20"/>
              </w:rPr>
              <w:t> year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Cacao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Coffee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Date Palms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Palm Trees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Pineapple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Rubber Trees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Tea</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non-shaded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shaded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m. Grapes and Berries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Berries (bushes)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Grapes</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Table or Raisin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Wine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Hops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4"/>
            <w:hideMark/>
          </w:tcPr>
          <w:p w:rsidR="00955700" w:rsidRDefault="00955700">
            <w:pPr>
              <w:pStyle w:val="NormalWeb"/>
              <w:rPr>
                <w:rFonts w:ascii="Arial" w:hAnsi="Arial" w:cs="Arial"/>
                <w:sz w:val="20"/>
                <w:szCs w:val="20"/>
              </w:rPr>
            </w:pPr>
            <w:r>
              <w:rPr>
                <w:rFonts w:ascii="Arial" w:hAnsi="Arial" w:cs="Arial"/>
                <w:b/>
                <w:bCs/>
                <w:sz w:val="20"/>
                <w:szCs w:val="20"/>
              </w:rPr>
              <w:t>n. Fruit Trees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Almonds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Apples, Cherries, Pears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Apricots, Peaches, Stone Fruit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Avocado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Citrus</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- 70% canopy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- 50% canopy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- 20% canopy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0.8-1.1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Conifer Trees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Kiwi</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0.7-1.3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Olives (40 to 60% ground coverage by canopy)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0.65</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Pistachios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Walnut Orchard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1.7-2.4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0.50</w:t>
            </w:r>
          </w:p>
        </w:tc>
      </w:tr>
    </w:tbl>
    <w:p w:rsidR="00955700" w:rsidRDefault="00955700">
      <w:pPr>
        <w:spacing w:before="100"/>
        <w:ind w:left="720" w:right="720"/>
        <w:divId w:val="463892987"/>
        <w:rPr>
          <w:rFonts w:ascii="Arial" w:eastAsia="Times New Roman" w:hAnsi="Arial" w:cs="Arial"/>
          <w:color w:val="000000"/>
        </w:rPr>
      </w:pPr>
      <w:r>
        <w:rPr>
          <w:rFonts w:ascii="Arial" w:eastAsia="Times New Roman" w:hAnsi="Arial" w:cs="Arial"/>
          <w:color w:val="000000"/>
          <w:sz w:val="16"/>
          <w:szCs w:val="16"/>
          <w:vertAlign w:val="superscript"/>
        </w:rPr>
        <w:t>1</w:t>
      </w:r>
      <w:r>
        <w:rPr>
          <w:rFonts w:ascii="Arial" w:eastAsia="Times New Roman" w:hAnsi="Arial" w:cs="Arial"/>
          <w:color w:val="000000"/>
        </w:rPr>
        <w:t> The larger values for</w:t>
      </w:r>
      <w:r>
        <w:rPr>
          <w:rFonts w:ascii="Arial" w:eastAsia="Times New Roman" w:hAnsi="Arial" w:cs="Arial"/>
          <w:b/>
          <w:bCs/>
          <w:color w:val="000000"/>
        </w:rPr>
        <w:t> </w:t>
      </w:r>
      <w:r>
        <w:rPr>
          <w:rFonts w:ascii="Arial" w:eastAsia="Times New Roman" w:hAnsi="Arial" w:cs="Arial"/>
          <w:color w:val="000000"/>
        </w:rPr>
        <w:t>Z</w:t>
      </w:r>
      <w:r>
        <w:rPr>
          <w:rFonts w:ascii="Arial" w:eastAsia="Times New Roman" w:hAnsi="Arial" w:cs="Arial"/>
          <w:color w:val="000000"/>
          <w:vertAlign w:val="subscript"/>
        </w:rPr>
        <w:t>r</w:t>
      </w:r>
      <w:r>
        <w:rPr>
          <w:rFonts w:ascii="Arial" w:eastAsia="Times New Roman" w:hAnsi="Arial" w:cs="Arial"/>
          <w:color w:val="000000"/>
        </w:rPr>
        <w:t> are for soils having no significant layering or other characteristics that can restrict rooting depth. The smaller values for Z</w:t>
      </w:r>
      <w:r>
        <w:rPr>
          <w:rFonts w:ascii="Arial" w:eastAsia="Times New Roman" w:hAnsi="Arial" w:cs="Arial"/>
          <w:color w:val="000000"/>
          <w:vertAlign w:val="subscript"/>
        </w:rPr>
        <w:t>r</w:t>
      </w:r>
      <w:r>
        <w:rPr>
          <w:rFonts w:ascii="Arial" w:eastAsia="Times New Roman" w:hAnsi="Arial" w:cs="Arial"/>
          <w:color w:val="000000"/>
        </w:rPr>
        <w:t> may be used for irrigation scheduling and the larger values for modeling soil water stress or for rainfed conditions.</w:t>
      </w:r>
    </w:p>
    <w:p w:rsidR="00955700" w:rsidRDefault="00955700">
      <w:pPr>
        <w:pStyle w:val="NormalWeb"/>
        <w:ind w:left="720" w:right="720"/>
        <w:divId w:val="463892987"/>
        <w:rPr>
          <w:rFonts w:ascii="Arial" w:hAnsi="Arial" w:cs="Arial"/>
          <w:color w:val="000000"/>
          <w:sz w:val="22"/>
          <w:szCs w:val="22"/>
        </w:rPr>
      </w:pPr>
      <w:r>
        <w:rPr>
          <w:rFonts w:ascii="Arial" w:hAnsi="Arial" w:cs="Arial"/>
          <w:color w:val="000000"/>
          <w:sz w:val="16"/>
          <w:szCs w:val="16"/>
          <w:vertAlign w:val="superscript"/>
        </w:rPr>
        <w:t>2</w:t>
      </w:r>
      <w:r>
        <w:rPr>
          <w:rFonts w:ascii="Arial" w:hAnsi="Arial" w:cs="Arial"/>
          <w:color w:val="000000"/>
          <w:sz w:val="22"/>
          <w:szCs w:val="22"/>
        </w:rPr>
        <w:t> The values for p apply for ET</w:t>
      </w:r>
      <w:r>
        <w:rPr>
          <w:rFonts w:ascii="Arial" w:hAnsi="Arial" w:cs="Arial"/>
          <w:color w:val="000000"/>
          <w:sz w:val="22"/>
          <w:szCs w:val="22"/>
          <w:vertAlign w:val="subscript"/>
        </w:rPr>
        <w:t>c</w:t>
      </w:r>
      <w:r>
        <w:rPr>
          <w:rFonts w:ascii="Arial" w:hAnsi="Arial" w:cs="Arial"/>
          <w:color w:val="000000"/>
          <w:sz w:val="22"/>
          <w:szCs w:val="22"/>
        </w:rPr>
        <w:t> </w:t>
      </w:r>
      <w:r>
        <w:rPr>
          <w:rFonts w:ascii="Symbol" w:hAnsi="Symbol" w:cs="Arial"/>
          <w:color w:val="000000"/>
          <w:sz w:val="22"/>
          <w:szCs w:val="22"/>
        </w:rPr>
        <w:t>»</w:t>
      </w:r>
      <w:r>
        <w:rPr>
          <w:rFonts w:ascii="Arial" w:hAnsi="Arial" w:cs="Arial"/>
          <w:color w:val="000000"/>
          <w:sz w:val="22"/>
          <w:szCs w:val="22"/>
        </w:rPr>
        <w:t> 5 mm/day. The value for p can be adjusted for different ET</w:t>
      </w:r>
      <w:r>
        <w:rPr>
          <w:rFonts w:ascii="Arial" w:hAnsi="Arial" w:cs="Arial"/>
          <w:color w:val="000000"/>
          <w:sz w:val="22"/>
          <w:szCs w:val="22"/>
          <w:vertAlign w:val="subscript"/>
        </w:rPr>
        <w:t>c</w:t>
      </w:r>
      <w:r>
        <w:rPr>
          <w:rFonts w:ascii="Arial" w:hAnsi="Arial" w:cs="Arial"/>
          <w:color w:val="000000"/>
          <w:sz w:val="22"/>
          <w:szCs w:val="22"/>
        </w:rPr>
        <w:t> according to</w:t>
      </w:r>
    </w:p>
    <w:p w:rsidR="00955700" w:rsidRDefault="00955700">
      <w:pPr>
        <w:spacing w:before="100"/>
        <w:ind w:left="1440" w:right="1440"/>
        <w:divId w:val="553662805"/>
        <w:rPr>
          <w:rFonts w:ascii="Arial" w:eastAsia="Times New Roman" w:hAnsi="Arial" w:cs="Arial"/>
          <w:color w:val="000000"/>
        </w:rPr>
      </w:pPr>
      <w:r>
        <w:rPr>
          <w:rFonts w:ascii="Arial" w:eastAsia="Times New Roman" w:hAnsi="Arial" w:cs="Arial"/>
          <w:color w:val="000000"/>
        </w:rPr>
        <w:t>p = p </w:t>
      </w:r>
      <w:r>
        <w:rPr>
          <w:rFonts w:ascii="Arial" w:eastAsia="Times New Roman" w:hAnsi="Arial" w:cs="Arial"/>
          <w:color w:val="000000"/>
          <w:vertAlign w:val="subscript"/>
        </w:rPr>
        <w:t>table 22</w:t>
      </w:r>
      <w:r>
        <w:rPr>
          <w:rFonts w:ascii="Arial" w:eastAsia="Times New Roman" w:hAnsi="Arial" w:cs="Arial"/>
          <w:color w:val="000000"/>
        </w:rPr>
        <w:t> + 0.04 (5 - ET</w:t>
      </w:r>
      <w:r>
        <w:rPr>
          <w:rFonts w:ascii="Arial" w:eastAsia="Times New Roman" w:hAnsi="Arial" w:cs="Arial"/>
          <w:color w:val="000000"/>
          <w:vertAlign w:val="subscript"/>
        </w:rPr>
        <w:t>c</w:t>
      </w:r>
      <w:r>
        <w:rPr>
          <w:rFonts w:ascii="Arial" w:eastAsia="Times New Roman" w:hAnsi="Arial" w:cs="Arial"/>
          <w:color w:val="000000"/>
        </w:rPr>
        <w:t>)</w:t>
      </w:r>
    </w:p>
    <w:p w:rsidR="00955700" w:rsidRDefault="00955700">
      <w:pPr>
        <w:pStyle w:val="NormalWeb"/>
        <w:ind w:left="720" w:right="720"/>
        <w:divId w:val="463892987"/>
        <w:rPr>
          <w:rFonts w:ascii="Arial" w:hAnsi="Arial" w:cs="Arial"/>
          <w:color w:val="000000"/>
          <w:sz w:val="22"/>
          <w:szCs w:val="22"/>
        </w:rPr>
      </w:pPr>
      <w:r>
        <w:rPr>
          <w:rFonts w:ascii="Arial" w:hAnsi="Arial" w:cs="Arial"/>
          <w:color w:val="000000"/>
          <w:sz w:val="22"/>
          <w:szCs w:val="22"/>
        </w:rPr>
        <w:t>where p is expressed as a fraction and ET</w:t>
      </w:r>
      <w:r>
        <w:rPr>
          <w:rFonts w:ascii="Arial" w:hAnsi="Arial" w:cs="Arial"/>
          <w:color w:val="000000"/>
          <w:sz w:val="22"/>
          <w:szCs w:val="22"/>
          <w:vertAlign w:val="subscript"/>
        </w:rPr>
        <w:t>c</w:t>
      </w:r>
      <w:r>
        <w:rPr>
          <w:rFonts w:ascii="Arial" w:hAnsi="Arial" w:cs="Arial"/>
          <w:color w:val="000000"/>
          <w:sz w:val="22"/>
          <w:szCs w:val="22"/>
        </w:rPr>
        <w:t> as mm/day.</w:t>
      </w:r>
    </w:p>
    <w:p w:rsidR="00955700" w:rsidRDefault="00955700">
      <w:pPr>
        <w:pStyle w:val="NormalWeb"/>
        <w:ind w:left="720" w:right="720"/>
        <w:divId w:val="463892987"/>
        <w:rPr>
          <w:rFonts w:ascii="Arial" w:hAnsi="Arial" w:cs="Arial"/>
          <w:color w:val="000000"/>
          <w:sz w:val="22"/>
          <w:szCs w:val="22"/>
        </w:rPr>
      </w:pPr>
      <w:r>
        <w:rPr>
          <w:rFonts w:ascii="Arial" w:hAnsi="Arial" w:cs="Arial"/>
          <w:color w:val="000000"/>
          <w:sz w:val="16"/>
          <w:szCs w:val="16"/>
          <w:vertAlign w:val="superscript"/>
        </w:rPr>
        <w:t>3</w:t>
      </w:r>
      <w:r>
        <w:rPr>
          <w:rFonts w:ascii="Arial" w:hAnsi="Arial" w:cs="Arial"/>
          <w:color w:val="000000"/>
          <w:sz w:val="22"/>
          <w:szCs w:val="22"/>
        </w:rPr>
        <w:t> Sugar beets often experience late afternoon wilting in arid climates even at p &lt; 0.55, with usually only minor impact on sugar yield.</w:t>
      </w:r>
    </w:p>
    <w:p w:rsidR="00955700" w:rsidRDefault="00955700">
      <w:pPr>
        <w:pStyle w:val="NormalWeb"/>
        <w:ind w:left="720" w:right="720"/>
        <w:divId w:val="463892987"/>
        <w:rPr>
          <w:rFonts w:ascii="Arial" w:hAnsi="Arial" w:cs="Arial"/>
          <w:color w:val="000000"/>
          <w:sz w:val="22"/>
          <w:szCs w:val="22"/>
        </w:rPr>
      </w:pPr>
      <w:r>
        <w:rPr>
          <w:rFonts w:ascii="Arial" w:hAnsi="Arial" w:cs="Arial"/>
          <w:color w:val="000000"/>
          <w:sz w:val="16"/>
          <w:szCs w:val="16"/>
          <w:vertAlign w:val="superscript"/>
        </w:rPr>
        <w:t>4</w:t>
      </w:r>
      <w:r>
        <w:rPr>
          <w:rFonts w:ascii="Arial" w:hAnsi="Arial" w:cs="Arial"/>
          <w:color w:val="000000"/>
          <w:sz w:val="22"/>
          <w:szCs w:val="22"/>
        </w:rPr>
        <w:t> The value for p for rice is 0.20 of saturation.</w:t>
      </w:r>
    </w:p>
    <w:p w:rsidR="00955700" w:rsidRDefault="00955700">
      <w:pPr>
        <w:pStyle w:val="NormalWeb"/>
        <w:ind w:left="720" w:right="720"/>
        <w:divId w:val="463892987"/>
        <w:rPr>
          <w:rFonts w:ascii="Arial" w:hAnsi="Arial" w:cs="Arial"/>
          <w:color w:val="000000"/>
          <w:sz w:val="22"/>
          <w:szCs w:val="22"/>
        </w:rPr>
      </w:pPr>
      <w:r>
        <w:rPr>
          <w:rFonts w:ascii="Arial" w:hAnsi="Arial" w:cs="Arial"/>
          <w:color w:val="000000"/>
          <w:sz w:val="16"/>
          <w:szCs w:val="16"/>
          <w:vertAlign w:val="superscript"/>
        </w:rPr>
        <w:t>5</w:t>
      </w:r>
      <w:r>
        <w:rPr>
          <w:rFonts w:ascii="Arial" w:hAnsi="Arial" w:cs="Arial"/>
          <w:color w:val="000000"/>
          <w:sz w:val="22"/>
          <w:szCs w:val="22"/>
        </w:rPr>
        <w:t> Cool season grass varieties include bluegrass, ryegrass and fescue. Warm season varieties include bermuda grass, buffalo grass and St. Augustine grass. Grasses are variable in rooting depth. Some root below 1.2 m while others have shallow rooting depths. The deeper rooting depths for grasses represent conditions where careful water management is practiced with higher depletion between irrigations to encourage the deeper root exploration.</w:t>
      </w:r>
    </w:p>
    <w:p w:rsidR="00955700" w:rsidRDefault="00955700">
      <w:pPr>
        <w:pStyle w:val="NormalWeb"/>
        <w:jc w:val="center"/>
        <w:rPr>
          <w:rFonts w:ascii="Arial" w:hAnsi="Arial" w:cs="Arial"/>
          <w:color w:val="000000"/>
          <w:sz w:val="22"/>
          <w:szCs w:val="22"/>
        </w:rPr>
      </w:pPr>
      <w:r>
        <w:rPr>
          <w:rFonts w:ascii="Arial" w:hAnsi="Arial" w:cs="Arial"/>
          <w:b/>
          <w:bCs/>
          <w:color w:val="000000"/>
          <w:sz w:val="22"/>
          <w:szCs w:val="22"/>
        </w:rPr>
        <w:t>FIGURE 41. Depletion factor for different levels of crop evapotranspiration</w:t>
      </w:r>
    </w:p>
    <w:p w:rsidR="00955700" w:rsidRDefault="00955700">
      <w:pPr>
        <w:pStyle w:val="NormalWeb"/>
        <w:jc w:val="center"/>
        <w:rPr>
          <w:rFonts w:ascii="Arial" w:hAnsi="Arial" w:cs="Arial"/>
          <w:color w:val="000000"/>
        </w:rPr>
      </w:pPr>
      <w:r>
        <w:rPr>
          <w:rFonts w:ascii="Arial" w:hAnsi="Arial" w:cs="Arial"/>
          <w:noProof/>
          <w:color w:val="000000"/>
        </w:rPr>
        <mc:AlternateContent>
          <mc:Choice Requires="wps">
            <w:drawing>
              <wp:inline distT="0" distB="0" distL="0" distR="0" wp14:anchorId="143513D1" wp14:editId="1DC272D8">
                <wp:extent cx="302895" cy="302895"/>
                <wp:effectExtent l="0" t="0" r="0" b="1905"/>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C5DCC" id="Rectangle 20"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p>
    <w:p w:rsidR="00955700" w:rsidRDefault="00955700">
      <w:pPr>
        <w:pStyle w:val="NormalWeb"/>
        <w:rPr>
          <w:rFonts w:ascii="Arial" w:hAnsi="Arial" w:cs="Arial"/>
          <w:color w:val="000000"/>
        </w:rPr>
      </w:pPr>
      <w:r>
        <w:rPr>
          <w:rFonts w:ascii="Arial" w:hAnsi="Arial" w:cs="Arial"/>
          <w:b/>
          <w:bCs/>
          <w:color w:val="000000"/>
        </w:rPr>
        <w:t>EXAMPLE 36. Determination of readily available soil water for various crops and soil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5"/>
        <w:gridCol w:w="1208"/>
        <w:gridCol w:w="1216"/>
        <w:gridCol w:w="1208"/>
        <w:gridCol w:w="1215"/>
        <w:gridCol w:w="1208"/>
        <w:gridCol w:w="1230"/>
      </w:tblGrid>
      <w:tr w:rsidR="00955700">
        <w:trPr>
          <w:tblCellSpacing w:w="15" w:type="dxa"/>
        </w:trPr>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Estimate RAW for a full-grown onion, tomato and maize crop. Assume that the crops are cultivated on loamy sand, silt and silty clay soils.</w:t>
            </w:r>
          </w:p>
        </w:tc>
      </w:tr>
      <w:tr w:rsidR="00955700">
        <w:trPr>
          <w:tblCellSpacing w:w="15" w:type="dxa"/>
        </w:trPr>
        <w:tc>
          <w:tcPr>
            <w:tcW w:w="0" w:type="auto"/>
            <w:vMerge w:val="restart"/>
            <w:hideMark/>
          </w:tcPr>
          <w:p w:rsidR="00955700" w:rsidRDefault="00955700">
            <w:pPr>
              <w:pStyle w:val="NormalWeb"/>
              <w:rPr>
                <w:rFonts w:ascii="Arial" w:hAnsi="Arial" w:cs="Arial"/>
                <w:sz w:val="20"/>
                <w:szCs w:val="20"/>
              </w:rPr>
            </w:pPr>
            <w:r>
              <w:rPr>
                <w:rFonts w:ascii="Arial" w:hAnsi="Arial" w:cs="Arial"/>
                <w:sz w:val="20"/>
                <w:szCs w:val="20"/>
              </w:rPr>
              <w:t>From Table 22</w:t>
            </w: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Onion</w:t>
            </w: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Z</w:t>
            </w:r>
            <w:r>
              <w:rPr>
                <w:rFonts w:ascii="Arial" w:hAnsi="Arial" w:cs="Arial"/>
                <w:sz w:val="20"/>
                <w:szCs w:val="20"/>
                <w:vertAlign w:val="subscript"/>
              </w:rPr>
              <w:t>r</w:t>
            </w:r>
            <w:r>
              <w:rPr>
                <w:rFonts w:ascii="Arial" w:hAnsi="Arial" w:cs="Arial"/>
                <w:sz w:val="20"/>
                <w:szCs w:val="20"/>
              </w:rPr>
              <w:t> </w:t>
            </w:r>
            <w:r>
              <w:rPr>
                <w:rFonts w:ascii="Symbol" w:hAnsi="Symbol" w:cs="Arial"/>
                <w:sz w:val="20"/>
                <w:szCs w:val="20"/>
              </w:rPr>
              <w:t>»</w:t>
            </w:r>
            <w:r>
              <w:rPr>
                <w:rFonts w:ascii="Arial" w:hAnsi="Arial" w:cs="Arial"/>
                <w:sz w:val="20"/>
                <w:szCs w:val="20"/>
              </w:rPr>
              <w:t> 0.4 m</w:t>
            </w: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 = 0.30</w:t>
            </w:r>
          </w:p>
        </w:tc>
      </w:tr>
      <w:tr w:rsidR="00955700">
        <w:trPr>
          <w:tblCellSpacing w:w="15" w:type="dxa"/>
        </w:trPr>
        <w:tc>
          <w:tcPr>
            <w:tcW w:w="0" w:type="auto"/>
            <w:vMerge/>
            <w:hideMark/>
          </w:tcPr>
          <w:p w:rsidR="00955700" w:rsidRDefault="00955700">
            <w:pPr>
              <w:rPr>
                <w:rFonts w:ascii="Arial" w:hAnsi="Arial" w:cs="Arial"/>
                <w:sz w:val="20"/>
                <w:szCs w:val="20"/>
              </w:rPr>
            </w:pP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Tomato</w:t>
            </w: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Z</w:t>
            </w:r>
            <w:r>
              <w:rPr>
                <w:rFonts w:ascii="Arial" w:hAnsi="Arial" w:cs="Arial"/>
                <w:sz w:val="20"/>
                <w:szCs w:val="20"/>
                <w:vertAlign w:val="subscript"/>
              </w:rPr>
              <w:t>r</w:t>
            </w:r>
            <w:r>
              <w:rPr>
                <w:rFonts w:ascii="Arial" w:hAnsi="Arial" w:cs="Arial"/>
                <w:sz w:val="20"/>
                <w:szCs w:val="20"/>
              </w:rPr>
              <w:t> </w:t>
            </w:r>
            <w:r>
              <w:rPr>
                <w:rFonts w:ascii="Symbol" w:hAnsi="Symbol" w:cs="Arial"/>
                <w:sz w:val="20"/>
                <w:szCs w:val="20"/>
              </w:rPr>
              <w:t>»</w:t>
            </w:r>
            <w:r>
              <w:rPr>
                <w:rFonts w:ascii="Arial" w:hAnsi="Arial" w:cs="Arial"/>
                <w:sz w:val="20"/>
                <w:szCs w:val="20"/>
              </w:rPr>
              <w:t> 0.8 m</w:t>
            </w: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 = 0.40</w:t>
            </w:r>
          </w:p>
        </w:tc>
      </w:tr>
      <w:tr w:rsidR="00955700">
        <w:trPr>
          <w:tblCellSpacing w:w="15" w:type="dxa"/>
        </w:trPr>
        <w:tc>
          <w:tcPr>
            <w:tcW w:w="0" w:type="auto"/>
            <w:vMerge/>
            <w:hideMark/>
          </w:tcPr>
          <w:p w:rsidR="00955700" w:rsidRDefault="00955700">
            <w:pPr>
              <w:rPr>
                <w:rFonts w:ascii="Arial" w:hAnsi="Arial" w:cs="Arial"/>
                <w:sz w:val="20"/>
                <w:szCs w:val="20"/>
              </w:rPr>
            </w:pP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Maize</w:t>
            </w: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Z</w:t>
            </w:r>
            <w:r>
              <w:rPr>
                <w:rFonts w:ascii="Arial" w:hAnsi="Arial" w:cs="Arial"/>
                <w:sz w:val="20"/>
                <w:szCs w:val="20"/>
                <w:vertAlign w:val="subscript"/>
              </w:rPr>
              <w:t>r</w:t>
            </w:r>
            <w:r>
              <w:rPr>
                <w:rFonts w:ascii="Arial" w:hAnsi="Arial" w:cs="Arial"/>
                <w:sz w:val="20"/>
                <w:szCs w:val="20"/>
              </w:rPr>
              <w:t> </w:t>
            </w:r>
            <w:r>
              <w:rPr>
                <w:rFonts w:ascii="Symbol" w:hAnsi="Symbol" w:cs="Arial"/>
                <w:sz w:val="20"/>
                <w:szCs w:val="20"/>
              </w:rPr>
              <w:t>»</w:t>
            </w:r>
            <w:r>
              <w:rPr>
                <w:rFonts w:ascii="Arial" w:hAnsi="Arial" w:cs="Arial"/>
                <w:sz w:val="20"/>
                <w:szCs w:val="20"/>
              </w:rPr>
              <w:t> 1.2 m</w:t>
            </w: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 = 0.55</w:t>
            </w:r>
          </w:p>
        </w:tc>
      </w:tr>
      <w:tr w:rsidR="00955700">
        <w:trPr>
          <w:tblCellSpacing w:w="15" w:type="dxa"/>
        </w:trPr>
        <w:tc>
          <w:tcPr>
            <w:tcW w:w="0" w:type="auto"/>
            <w:vMerge w:val="restart"/>
            <w:hideMark/>
          </w:tcPr>
          <w:p w:rsidR="00955700" w:rsidRDefault="00955700">
            <w:pPr>
              <w:pStyle w:val="NormalWeb"/>
              <w:rPr>
                <w:rFonts w:ascii="Arial" w:hAnsi="Arial" w:cs="Arial"/>
                <w:sz w:val="20"/>
                <w:szCs w:val="20"/>
              </w:rPr>
            </w:pPr>
            <w:r>
              <w:rPr>
                <w:rFonts w:ascii="Arial" w:hAnsi="Arial" w:cs="Arial"/>
                <w:sz w:val="20"/>
                <w:szCs w:val="20"/>
              </w:rPr>
              <w:t>From Table 19</w:t>
            </w: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Loamy sand</w:t>
            </w:r>
          </w:p>
        </w:tc>
        <w:tc>
          <w:tcPr>
            <w:tcW w:w="0" w:type="auto"/>
            <w:gridSpan w:val="2"/>
            <w:hideMark/>
          </w:tcPr>
          <w:p w:rsidR="00955700" w:rsidRDefault="00955700">
            <w:pPr>
              <w:pStyle w:val="NormalWeb"/>
              <w:rPr>
                <w:rFonts w:ascii="Arial" w:hAnsi="Arial" w:cs="Arial"/>
                <w:sz w:val="20"/>
                <w:szCs w:val="20"/>
              </w:rPr>
            </w:pP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FC</w:t>
            </w:r>
            <w:r>
              <w:rPr>
                <w:rFonts w:ascii="Arial" w:hAnsi="Arial" w:cs="Arial"/>
                <w:sz w:val="20"/>
                <w:szCs w:val="20"/>
              </w:rPr>
              <w:t> </w:t>
            </w:r>
            <w:r>
              <w:rPr>
                <w:rFonts w:ascii="Symbol" w:hAnsi="Symbol" w:cs="Arial"/>
                <w:sz w:val="20"/>
                <w:szCs w:val="20"/>
              </w:rPr>
              <w:t>»</w:t>
            </w:r>
            <w:r>
              <w:rPr>
                <w:rFonts w:ascii="Arial" w:hAnsi="Arial" w:cs="Arial"/>
                <w:sz w:val="20"/>
                <w:szCs w:val="20"/>
              </w:rPr>
              <w:t> 0.15 m</w:t>
            </w:r>
            <w:r>
              <w:rPr>
                <w:rFonts w:ascii="Arial" w:hAnsi="Arial" w:cs="Arial"/>
                <w:sz w:val="16"/>
                <w:szCs w:val="16"/>
                <w:vertAlign w:val="superscript"/>
              </w:rPr>
              <w:t>3</w:t>
            </w:r>
            <w:r>
              <w:rPr>
                <w:rFonts w:ascii="Arial" w:hAnsi="Arial" w:cs="Arial"/>
                <w:sz w:val="20"/>
                <w:szCs w:val="20"/>
              </w:rPr>
              <w:t> m</w:t>
            </w:r>
            <w:r>
              <w:rPr>
                <w:rFonts w:ascii="Arial" w:hAnsi="Arial" w:cs="Arial"/>
                <w:sz w:val="16"/>
                <w:szCs w:val="16"/>
                <w:vertAlign w:val="superscript"/>
              </w:rPr>
              <w:t>-3</w:t>
            </w:r>
          </w:p>
        </w:tc>
        <w:tc>
          <w:tcPr>
            <w:tcW w:w="0" w:type="auto"/>
            <w:gridSpan w:val="2"/>
            <w:hideMark/>
          </w:tcPr>
          <w:p w:rsidR="00955700" w:rsidRDefault="00955700">
            <w:pPr>
              <w:pStyle w:val="NormalWeb"/>
              <w:rPr>
                <w:rFonts w:ascii="Arial" w:hAnsi="Arial" w:cs="Arial"/>
                <w:sz w:val="20"/>
                <w:szCs w:val="20"/>
              </w:rPr>
            </w:pP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WP</w:t>
            </w:r>
            <w:r>
              <w:rPr>
                <w:rFonts w:ascii="Arial" w:hAnsi="Arial" w:cs="Arial"/>
                <w:sz w:val="20"/>
                <w:szCs w:val="20"/>
              </w:rPr>
              <w:t> </w:t>
            </w:r>
            <w:r>
              <w:rPr>
                <w:rFonts w:ascii="Symbol" w:hAnsi="Symbol" w:cs="Arial"/>
                <w:sz w:val="20"/>
                <w:szCs w:val="20"/>
              </w:rPr>
              <w:t>»</w:t>
            </w:r>
            <w:r>
              <w:rPr>
                <w:rFonts w:ascii="Arial" w:hAnsi="Arial" w:cs="Arial"/>
                <w:sz w:val="20"/>
                <w:szCs w:val="20"/>
              </w:rPr>
              <w:t> 0.06 m</w:t>
            </w:r>
            <w:r>
              <w:rPr>
                <w:rFonts w:ascii="Arial" w:hAnsi="Arial" w:cs="Arial"/>
                <w:sz w:val="16"/>
                <w:szCs w:val="16"/>
                <w:vertAlign w:val="superscript"/>
              </w:rPr>
              <w:t>3</w:t>
            </w:r>
            <w:r>
              <w:rPr>
                <w:rFonts w:ascii="Arial" w:hAnsi="Arial" w:cs="Arial"/>
                <w:sz w:val="20"/>
                <w:szCs w:val="20"/>
              </w:rPr>
              <w:t> m</w:t>
            </w:r>
            <w:r>
              <w:rPr>
                <w:rFonts w:ascii="Arial" w:hAnsi="Arial" w:cs="Arial"/>
                <w:sz w:val="16"/>
                <w:szCs w:val="16"/>
                <w:vertAlign w:val="superscript"/>
              </w:rPr>
              <w:t>-3</w:t>
            </w:r>
          </w:p>
        </w:tc>
      </w:tr>
      <w:tr w:rsidR="00955700">
        <w:trPr>
          <w:tblCellSpacing w:w="15" w:type="dxa"/>
        </w:trPr>
        <w:tc>
          <w:tcPr>
            <w:tcW w:w="0" w:type="auto"/>
            <w:vMerge/>
            <w:hideMark/>
          </w:tcPr>
          <w:p w:rsidR="00955700" w:rsidRDefault="00955700">
            <w:pPr>
              <w:rPr>
                <w:rFonts w:ascii="Arial" w:hAnsi="Arial" w:cs="Arial"/>
                <w:sz w:val="20"/>
                <w:szCs w:val="20"/>
              </w:rPr>
            </w:pPr>
          </w:p>
        </w:tc>
        <w:tc>
          <w:tcPr>
            <w:tcW w:w="0" w:type="auto"/>
            <w:gridSpan w:val="6"/>
            <w:hideMark/>
          </w:tcPr>
          <w:p w:rsidR="00955700" w:rsidRDefault="00955700">
            <w:pPr>
              <w:pStyle w:val="NormalWeb"/>
              <w:rPr>
                <w:rFonts w:ascii="Arial" w:hAnsi="Arial" w:cs="Arial"/>
                <w:sz w:val="20"/>
                <w:szCs w:val="20"/>
              </w:rPr>
            </w:pPr>
            <w:r>
              <w:rPr>
                <w:rFonts w:ascii="Arial" w:hAnsi="Arial" w:cs="Arial"/>
                <w:sz w:val="20"/>
                <w:szCs w:val="20"/>
              </w:rPr>
              <w:t>1000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FC</w:t>
            </w:r>
            <w:r>
              <w:rPr>
                <w:rFonts w:ascii="Arial" w:hAnsi="Arial" w:cs="Arial"/>
                <w:sz w:val="20"/>
                <w:szCs w:val="20"/>
              </w:rPr>
              <w:t> -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WP</w:t>
            </w:r>
            <w:r>
              <w:rPr>
                <w:rFonts w:ascii="Arial" w:hAnsi="Arial" w:cs="Arial"/>
                <w:sz w:val="20"/>
                <w:szCs w:val="20"/>
              </w:rPr>
              <w:t>) = 90 mm(water)/m(soil depth)</w:t>
            </w:r>
          </w:p>
        </w:tc>
      </w:tr>
      <w:tr w:rsidR="00955700">
        <w:trPr>
          <w:tblCellSpacing w:w="15" w:type="dxa"/>
        </w:trPr>
        <w:tc>
          <w:tcPr>
            <w:tcW w:w="0" w:type="auto"/>
            <w:vMerge/>
            <w:hideMark/>
          </w:tcPr>
          <w:p w:rsidR="00955700" w:rsidRDefault="00955700">
            <w:pPr>
              <w:rPr>
                <w:rFonts w:ascii="Arial" w:hAnsi="Arial" w:cs="Arial"/>
                <w:sz w:val="20"/>
                <w:szCs w:val="20"/>
              </w:rPr>
            </w:pP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Silt</w:t>
            </w:r>
          </w:p>
        </w:tc>
        <w:tc>
          <w:tcPr>
            <w:tcW w:w="0" w:type="auto"/>
            <w:gridSpan w:val="2"/>
            <w:hideMark/>
          </w:tcPr>
          <w:p w:rsidR="00955700" w:rsidRDefault="00955700">
            <w:pPr>
              <w:pStyle w:val="NormalWeb"/>
              <w:rPr>
                <w:rFonts w:ascii="Arial" w:hAnsi="Arial" w:cs="Arial"/>
                <w:sz w:val="20"/>
                <w:szCs w:val="20"/>
              </w:rPr>
            </w:pP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FC</w:t>
            </w:r>
            <w:r>
              <w:rPr>
                <w:rFonts w:ascii="Arial" w:hAnsi="Arial" w:cs="Arial"/>
                <w:sz w:val="20"/>
                <w:szCs w:val="20"/>
              </w:rPr>
              <w:t> </w:t>
            </w:r>
            <w:r>
              <w:rPr>
                <w:rFonts w:ascii="Symbol" w:hAnsi="Symbol" w:cs="Arial"/>
                <w:sz w:val="20"/>
                <w:szCs w:val="20"/>
              </w:rPr>
              <w:t>»</w:t>
            </w:r>
            <w:r>
              <w:rPr>
                <w:rFonts w:ascii="Arial" w:hAnsi="Arial" w:cs="Arial"/>
                <w:sz w:val="20"/>
                <w:szCs w:val="20"/>
              </w:rPr>
              <w:t> 0.32 m</w:t>
            </w:r>
            <w:r>
              <w:rPr>
                <w:rFonts w:ascii="Arial" w:hAnsi="Arial" w:cs="Arial"/>
                <w:sz w:val="16"/>
                <w:szCs w:val="16"/>
                <w:vertAlign w:val="superscript"/>
              </w:rPr>
              <w:t>3</w:t>
            </w:r>
            <w:r>
              <w:rPr>
                <w:rFonts w:ascii="Arial" w:hAnsi="Arial" w:cs="Arial"/>
                <w:sz w:val="20"/>
                <w:szCs w:val="20"/>
              </w:rPr>
              <w:t> m</w:t>
            </w:r>
            <w:r>
              <w:rPr>
                <w:rFonts w:ascii="Arial" w:hAnsi="Arial" w:cs="Arial"/>
                <w:sz w:val="16"/>
                <w:szCs w:val="16"/>
                <w:vertAlign w:val="superscript"/>
              </w:rPr>
              <w:t>-3</w:t>
            </w:r>
          </w:p>
        </w:tc>
        <w:tc>
          <w:tcPr>
            <w:tcW w:w="0" w:type="auto"/>
            <w:gridSpan w:val="2"/>
            <w:hideMark/>
          </w:tcPr>
          <w:p w:rsidR="00955700" w:rsidRDefault="00955700">
            <w:pPr>
              <w:pStyle w:val="NormalWeb"/>
              <w:rPr>
                <w:rFonts w:ascii="Arial" w:hAnsi="Arial" w:cs="Arial"/>
                <w:sz w:val="20"/>
                <w:szCs w:val="20"/>
              </w:rPr>
            </w:pP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WP</w:t>
            </w:r>
            <w:r>
              <w:rPr>
                <w:rFonts w:ascii="Arial" w:hAnsi="Arial" w:cs="Arial"/>
                <w:sz w:val="20"/>
                <w:szCs w:val="20"/>
              </w:rPr>
              <w:t> </w:t>
            </w:r>
            <w:r>
              <w:rPr>
                <w:rFonts w:ascii="Symbol" w:hAnsi="Symbol" w:cs="Arial"/>
                <w:sz w:val="20"/>
                <w:szCs w:val="20"/>
              </w:rPr>
              <w:t>»</w:t>
            </w:r>
            <w:r>
              <w:rPr>
                <w:rFonts w:ascii="Arial" w:hAnsi="Arial" w:cs="Arial"/>
                <w:sz w:val="20"/>
                <w:szCs w:val="20"/>
              </w:rPr>
              <w:t> 0.15 m</w:t>
            </w:r>
            <w:r>
              <w:rPr>
                <w:rFonts w:ascii="Arial" w:hAnsi="Arial" w:cs="Arial"/>
                <w:sz w:val="16"/>
                <w:szCs w:val="16"/>
                <w:vertAlign w:val="superscript"/>
              </w:rPr>
              <w:t>3</w:t>
            </w:r>
            <w:r>
              <w:rPr>
                <w:rFonts w:ascii="Arial" w:hAnsi="Arial" w:cs="Arial"/>
                <w:sz w:val="20"/>
                <w:szCs w:val="20"/>
              </w:rPr>
              <w:t> m</w:t>
            </w:r>
            <w:r>
              <w:rPr>
                <w:rFonts w:ascii="Arial" w:hAnsi="Arial" w:cs="Arial"/>
                <w:sz w:val="16"/>
                <w:szCs w:val="16"/>
                <w:vertAlign w:val="superscript"/>
              </w:rPr>
              <w:t>-3</w:t>
            </w:r>
          </w:p>
        </w:tc>
      </w:tr>
      <w:tr w:rsidR="00955700">
        <w:trPr>
          <w:tblCellSpacing w:w="15" w:type="dxa"/>
        </w:trPr>
        <w:tc>
          <w:tcPr>
            <w:tcW w:w="0" w:type="auto"/>
            <w:vMerge/>
            <w:hideMark/>
          </w:tcPr>
          <w:p w:rsidR="00955700" w:rsidRDefault="00955700">
            <w:pPr>
              <w:rPr>
                <w:rFonts w:ascii="Arial" w:hAnsi="Arial" w:cs="Arial"/>
                <w:sz w:val="20"/>
                <w:szCs w:val="20"/>
              </w:rPr>
            </w:pPr>
          </w:p>
        </w:tc>
        <w:tc>
          <w:tcPr>
            <w:tcW w:w="0" w:type="auto"/>
            <w:gridSpan w:val="6"/>
            <w:hideMark/>
          </w:tcPr>
          <w:p w:rsidR="00955700" w:rsidRDefault="00955700">
            <w:pPr>
              <w:pStyle w:val="NormalWeb"/>
              <w:rPr>
                <w:rFonts w:ascii="Arial" w:hAnsi="Arial" w:cs="Arial"/>
                <w:sz w:val="20"/>
                <w:szCs w:val="20"/>
              </w:rPr>
            </w:pPr>
            <w:r>
              <w:rPr>
                <w:rFonts w:ascii="Arial" w:hAnsi="Arial" w:cs="Arial"/>
                <w:sz w:val="20"/>
                <w:szCs w:val="20"/>
              </w:rPr>
              <w:t>1000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FC</w:t>
            </w:r>
            <w:r>
              <w:rPr>
                <w:rFonts w:ascii="Arial" w:hAnsi="Arial" w:cs="Arial"/>
                <w:sz w:val="20"/>
                <w:szCs w:val="20"/>
              </w:rPr>
              <w:t> -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WP</w:t>
            </w:r>
            <w:r>
              <w:rPr>
                <w:rFonts w:ascii="Arial" w:hAnsi="Arial" w:cs="Arial"/>
                <w:sz w:val="20"/>
                <w:szCs w:val="20"/>
              </w:rPr>
              <w:t>) = 170 mm(water)/m(soil depth)</w:t>
            </w:r>
          </w:p>
        </w:tc>
      </w:tr>
      <w:tr w:rsidR="00955700">
        <w:trPr>
          <w:tblCellSpacing w:w="15" w:type="dxa"/>
        </w:trPr>
        <w:tc>
          <w:tcPr>
            <w:tcW w:w="0" w:type="auto"/>
            <w:vMerge/>
            <w:hideMark/>
          </w:tcPr>
          <w:p w:rsidR="00955700" w:rsidRDefault="00955700">
            <w:pPr>
              <w:rPr>
                <w:rFonts w:ascii="Arial" w:hAnsi="Arial" w:cs="Arial"/>
                <w:sz w:val="20"/>
                <w:szCs w:val="20"/>
              </w:rPr>
            </w:pPr>
          </w:p>
        </w:tc>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Silty clay</w:t>
            </w:r>
          </w:p>
        </w:tc>
        <w:tc>
          <w:tcPr>
            <w:tcW w:w="0" w:type="auto"/>
            <w:gridSpan w:val="2"/>
            <w:hideMark/>
          </w:tcPr>
          <w:p w:rsidR="00955700" w:rsidRDefault="00955700">
            <w:pPr>
              <w:pStyle w:val="NormalWeb"/>
              <w:rPr>
                <w:rFonts w:ascii="Arial" w:hAnsi="Arial" w:cs="Arial"/>
                <w:sz w:val="20"/>
                <w:szCs w:val="20"/>
              </w:rPr>
            </w:pP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FC</w:t>
            </w:r>
            <w:r>
              <w:rPr>
                <w:rFonts w:ascii="Arial" w:hAnsi="Arial" w:cs="Arial"/>
                <w:sz w:val="20"/>
                <w:szCs w:val="20"/>
              </w:rPr>
              <w:t> </w:t>
            </w:r>
            <w:r>
              <w:rPr>
                <w:rFonts w:ascii="Symbol" w:hAnsi="Symbol" w:cs="Arial"/>
                <w:sz w:val="20"/>
                <w:szCs w:val="20"/>
              </w:rPr>
              <w:t>»</w:t>
            </w:r>
            <w:r>
              <w:rPr>
                <w:rFonts w:ascii="Arial" w:hAnsi="Arial" w:cs="Arial"/>
                <w:sz w:val="20"/>
                <w:szCs w:val="20"/>
              </w:rPr>
              <w:t> 0.35 m</w:t>
            </w:r>
            <w:r>
              <w:rPr>
                <w:rFonts w:ascii="Arial" w:hAnsi="Arial" w:cs="Arial"/>
                <w:sz w:val="16"/>
                <w:szCs w:val="16"/>
                <w:vertAlign w:val="superscript"/>
              </w:rPr>
              <w:t>3</w:t>
            </w:r>
            <w:r>
              <w:rPr>
                <w:rFonts w:ascii="Arial" w:hAnsi="Arial" w:cs="Arial"/>
                <w:sz w:val="20"/>
                <w:szCs w:val="20"/>
              </w:rPr>
              <w:t> m</w:t>
            </w:r>
            <w:r>
              <w:rPr>
                <w:rFonts w:ascii="Arial" w:hAnsi="Arial" w:cs="Arial"/>
                <w:sz w:val="16"/>
                <w:szCs w:val="16"/>
                <w:vertAlign w:val="superscript"/>
              </w:rPr>
              <w:t>-3</w:t>
            </w:r>
          </w:p>
        </w:tc>
        <w:tc>
          <w:tcPr>
            <w:tcW w:w="0" w:type="auto"/>
            <w:gridSpan w:val="2"/>
            <w:hideMark/>
          </w:tcPr>
          <w:p w:rsidR="00955700" w:rsidRDefault="00955700">
            <w:pPr>
              <w:pStyle w:val="NormalWeb"/>
              <w:rPr>
                <w:rFonts w:ascii="Arial" w:hAnsi="Arial" w:cs="Arial"/>
                <w:sz w:val="20"/>
                <w:szCs w:val="20"/>
              </w:rPr>
            </w:pP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WP</w:t>
            </w:r>
            <w:r>
              <w:rPr>
                <w:rFonts w:ascii="Arial" w:hAnsi="Arial" w:cs="Arial"/>
                <w:sz w:val="20"/>
                <w:szCs w:val="20"/>
              </w:rPr>
              <w:t> </w:t>
            </w:r>
            <w:r>
              <w:rPr>
                <w:rFonts w:ascii="Symbol" w:hAnsi="Symbol" w:cs="Arial"/>
                <w:sz w:val="20"/>
                <w:szCs w:val="20"/>
              </w:rPr>
              <w:t>»</w:t>
            </w:r>
            <w:r>
              <w:rPr>
                <w:rFonts w:ascii="Arial" w:hAnsi="Arial" w:cs="Arial"/>
                <w:sz w:val="20"/>
                <w:szCs w:val="20"/>
              </w:rPr>
              <w:t> 0.23 m</w:t>
            </w:r>
            <w:r>
              <w:rPr>
                <w:rFonts w:ascii="Arial" w:hAnsi="Arial" w:cs="Arial"/>
                <w:sz w:val="16"/>
                <w:szCs w:val="16"/>
                <w:vertAlign w:val="superscript"/>
              </w:rPr>
              <w:t>3</w:t>
            </w:r>
            <w:r>
              <w:rPr>
                <w:rFonts w:ascii="Arial" w:hAnsi="Arial" w:cs="Arial"/>
                <w:sz w:val="20"/>
                <w:szCs w:val="20"/>
              </w:rPr>
              <w:t> m</w:t>
            </w:r>
            <w:r>
              <w:rPr>
                <w:rFonts w:ascii="Arial" w:hAnsi="Arial" w:cs="Arial"/>
                <w:sz w:val="16"/>
                <w:szCs w:val="16"/>
                <w:vertAlign w:val="superscript"/>
              </w:rPr>
              <w:t>-3</w:t>
            </w:r>
          </w:p>
        </w:tc>
      </w:tr>
      <w:tr w:rsidR="00955700">
        <w:trPr>
          <w:tblCellSpacing w:w="15" w:type="dxa"/>
        </w:trPr>
        <w:tc>
          <w:tcPr>
            <w:tcW w:w="0" w:type="auto"/>
            <w:vMerge/>
            <w:hideMark/>
          </w:tcPr>
          <w:p w:rsidR="00955700" w:rsidRDefault="00955700">
            <w:pPr>
              <w:rPr>
                <w:rFonts w:ascii="Arial" w:hAnsi="Arial" w:cs="Arial"/>
                <w:sz w:val="20"/>
                <w:szCs w:val="20"/>
              </w:rPr>
            </w:pPr>
          </w:p>
        </w:tc>
        <w:tc>
          <w:tcPr>
            <w:tcW w:w="0" w:type="auto"/>
            <w:gridSpan w:val="6"/>
            <w:hideMark/>
          </w:tcPr>
          <w:p w:rsidR="00955700" w:rsidRDefault="00955700">
            <w:pPr>
              <w:pStyle w:val="NormalWeb"/>
              <w:rPr>
                <w:rFonts w:ascii="Arial" w:hAnsi="Arial" w:cs="Arial"/>
                <w:sz w:val="20"/>
                <w:szCs w:val="20"/>
              </w:rPr>
            </w:pPr>
            <w:r>
              <w:rPr>
                <w:rFonts w:ascii="Arial" w:hAnsi="Arial" w:cs="Arial"/>
                <w:sz w:val="20"/>
                <w:szCs w:val="20"/>
              </w:rPr>
              <w:t>1000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FC</w:t>
            </w:r>
            <w:r>
              <w:rPr>
                <w:rFonts w:ascii="Arial" w:hAnsi="Arial" w:cs="Arial"/>
                <w:sz w:val="20"/>
                <w:szCs w:val="20"/>
              </w:rPr>
              <w:t> -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WP</w:t>
            </w:r>
            <w:r>
              <w:rPr>
                <w:rFonts w:ascii="Arial" w:hAnsi="Arial" w:cs="Arial"/>
                <w:sz w:val="20"/>
                <w:szCs w:val="20"/>
              </w:rPr>
              <w:t>) = 120 mm(water)/m(soil depth)</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gridSpan w:val="2"/>
            <w:hideMark/>
          </w:tcPr>
          <w:p w:rsidR="00955700" w:rsidRDefault="00955700">
            <w:pPr>
              <w:pStyle w:val="NormalWeb"/>
              <w:jc w:val="center"/>
              <w:rPr>
                <w:rFonts w:ascii="Arial" w:hAnsi="Arial" w:cs="Arial"/>
                <w:sz w:val="20"/>
                <w:szCs w:val="20"/>
              </w:rPr>
            </w:pPr>
            <w:r>
              <w:rPr>
                <w:rFonts w:ascii="Arial" w:hAnsi="Arial" w:cs="Arial"/>
                <w:b/>
                <w:bCs/>
                <w:sz w:val="20"/>
                <w:szCs w:val="20"/>
              </w:rPr>
              <w:t>Loamy sand</w:t>
            </w:r>
          </w:p>
        </w:tc>
        <w:tc>
          <w:tcPr>
            <w:tcW w:w="0" w:type="auto"/>
            <w:gridSpan w:val="2"/>
            <w:hideMark/>
          </w:tcPr>
          <w:p w:rsidR="00955700" w:rsidRDefault="00955700">
            <w:pPr>
              <w:pStyle w:val="NormalWeb"/>
              <w:jc w:val="center"/>
              <w:rPr>
                <w:rFonts w:ascii="Arial" w:hAnsi="Arial" w:cs="Arial"/>
                <w:sz w:val="20"/>
                <w:szCs w:val="20"/>
              </w:rPr>
            </w:pPr>
            <w:r>
              <w:rPr>
                <w:rFonts w:ascii="Arial" w:hAnsi="Arial" w:cs="Arial"/>
                <w:b/>
                <w:bCs/>
                <w:sz w:val="20"/>
                <w:szCs w:val="20"/>
              </w:rPr>
              <w:t>Silt</w:t>
            </w:r>
          </w:p>
        </w:tc>
        <w:tc>
          <w:tcPr>
            <w:tcW w:w="0" w:type="auto"/>
            <w:gridSpan w:val="2"/>
            <w:hideMark/>
          </w:tcPr>
          <w:p w:rsidR="00955700" w:rsidRDefault="00955700">
            <w:pPr>
              <w:pStyle w:val="NormalWeb"/>
              <w:jc w:val="center"/>
              <w:rPr>
                <w:rFonts w:ascii="Arial" w:hAnsi="Arial" w:cs="Arial"/>
                <w:sz w:val="20"/>
                <w:szCs w:val="20"/>
              </w:rPr>
            </w:pPr>
            <w:r>
              <w:rPr>
                <w:rFonts w:ascii="Arial" w:hAnsi="Arial" w:cs="Arial"/>
                <w:b/>
                <w:bCs/>
                <w:sz w:val="20"/>
                <w:szCs w:val="20"/>
              </w:rPr>
              <w:t>Silty clay</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TAW</w:t>
            </w:r>
            <w:r>
              <w:rPr>
                <w:rFonts w:ascii="Arial" w:hAnsi="Arial" w:cs="Arial"/>
                <w:sz w:val="20"/>
                <w:szCs w:val="20"/>
              </w:rPr>
              <w:br/>
            </w:r>
            <w:r>
              <w:rPr>
                <w:rFonts w:ascii="Arial" w:hAnsi="Arial" w:cs="Arial"/>
                <w:b/>
                <w:bCs/>
                <w:sz w:val="20"/>
                <w:szCs w:val="20"/>
              </w:rPr>
              <w:t>(Eq. 82)</w:t>
            </w:r>
            <w:r>
              <w:rPr>
                <w:rFonts w:ascii="Arial" w:hAnsi="Arial" w:cs="Arial"/>
                <w:sz w:val="20"/>
                <w:szCs w:val="20"/>
              </w:rPr>
              <w:br/>
            </w: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RAW</w:t>
            </w:r>
            <w:r>
              <w:rPr>
                <w:rFonts w:ascii="Arial" w:hAnsi="Arial" w:cs="Arial"/>
                <w:sz w:val="20"/>
                <w:szCs w:val="20"/>
              </w:rPr>
              <w:br/>
            </w:r>
            <w:r>
              <w:rPr>
                <w:rFonts w:ascii="Arial" w:hAnsi="Arial" w:cs="Arial"/>
                <w:b/>
                <w:bCs/>
                <w:sz w:val="20"/>
                <w:szCs w:val="20"/>
              </w:rPr>
              <w:t>(Eq. 83)</w:t>
            </w:r>
            <w:r>
              <w:rPr>
                <w:rFonts w:ascii="Arial" w:hAnsi="Arial" w:cs="Arial"/>
                <w:sz w:val="20"/>
                <w:szCs w:val="20"/>
              </w:rPr>
              <w:br/>
            </w: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TAW</w:t>
            </w:r>
            <w:r>
              <w:rPr>
                <w:rFonts w:ascii="Arial" w:hAnsi="Arial" w:cs="Arial"/>
                <w:sz w:val="20"/>
                <w:szCs w:val="20"/>
              </w:rPr>
              <w:br/>
            </w:r>
            <w:r>
              <w:rPr>
                <w:rFonts w:ascii="Arial" w:hAnsi="Arial" w:cs="Arial"/>
                <w:b/>
                <w:bCs/>
                <w:sz w:val="20"/>
                <w:szCs w:val="20"/>
              </w:rPr>
              <w:t>(Eq. 82)</w:t>
            </w:r>
            <w:r>
              <w:rPr>
                <w:rFonts w:ascii="Arial" w:hAnsi="Arial" w:cs="Arial"/>
                <w:sz w:val="20"/>
                <w:szCs w:val="20"/>
              </w:rPr>
              <w:br/>
            </w: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RAW</w:t>
            </w:r>
            <w:r>
              <w:rPr>
                <w:rFonts w:ascii="Arial" w:hAnsi="Arial" w:cs="Arial"/>
                <w:sz w:val="20"/>
                <w:szCs w:val="20"/>
              </w:rPr>
              <w:br/>
            </w:r>
            <w:r>
              <w:rPr>
                <w:rFonts w:ascii="Arial" w:hAnsi="Arial" w:cs="Arial"/>
                <w:b/>
                <w:bCs/>
                <w:sz w:val="20"/>
                <w:szCs w:val="20"/>
              </w:rPr>
              <w:t>(Eq. 83)</w:t>
            </w:r>
            <w:r>
              <w:rPr>
                <w:rFonts w:ascii="Arial" w:hAnsi="Arial" w:cs="Arial"/>
                <w:sz w:val="20"/>
                <w:szCs w:val="20"/>
              </w:rPr>
              <w:br/>
            </w: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TAW</w:t>
            </w:r>
            <w:r>
              <w:rPr>
                <w:rFonts w:ascii="Arial" w:hAnsi="Arial" w:cs="Arial"/>
                <w:sz w:val="20"/>
                <w:szCs w:val="20"/>
              </w:rPr>
              <w:br/>
            </w:r>
            <w:r>
              <w:rPr>
                <w:rFonts w:ascii="Arial" w:hAnsi="Arial" w:cs="Arial"/>
                <w:b/>
                <w:bCs/>
                <w:sz w:val="20"/>
                <w:szCs w:val="20"/>
              </w:rPr>
              <w:t>(Eq. 82)</w:t>
            </w:r>
            <w:r>
              <w:rPr>
                <w:rFonts w:ascii="Arial" w:hAnsi="Arial" w:cs="Arial"/>
                <w:sz w:val="20"/>
                <w:szCs w:val="20"/>
              </w:rPr>
              <w:br/>
            </w: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RAW</w:t>
            </w:r>
            <w:r>
              <w:rPr>
                <w:rFonts w:ascii="Arial" w:hAnsi="Arial" w:cs="Arial"/>
                <w:sz w:val="20"/>
                <w:szCs w:val="20"/>
              </w:rPr>
              <w:br/>
            </w:r>
            <w:r>
              <w:rPr>
                <w:rFonts w:ascii="Arial" w:hAnsi="Arial" w:cs="Arial"/>
                <w:b/>
                <w:bCs/>
                <w:sz w:val="20"/>
                <w:szCs w:val="20"/>
              </w:rPr>
              <w:t>(Eq. 83)</w:t>
            </w:r>
            <w:r>
              <w:rPr>
                <w:rFonts w:ascii="Arial" w:hAnsi="Arial" w:cs="Arial"/>
                <w:sz w:val="20"/>
                <w:szCs w:val="20"/>
              </w:rPr>
              <w:br/>
            </w:r>
            <w:r>
              <w:rPr>
                <w:rFonts w:ascii="Arial" w:hAnsi="Arial" w:cs="Arial"/>
                <w:b/>
                <w:bCs/>
                <w:sz w:val="20"/>
                <w:szCs w:val="20"/>
              </w:rPr>
              <w:t>mm</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Onion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14</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Tomato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136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38</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Maize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204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144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79</w:t>
            </w:r>
          </w:p>
        </w:tc>
      </w:tr>
    </w:tbl>
    <w:p w:rsidR="00955700" w:rsidRDefault="00955700">
      <w:pPr>
        <w:pStyle w:val="NormalWeb"/>
        <w:rPr>
          <w:rFonts w:ascii="Arial" w:hAnsi="Arial" w:cs="Arial"/>
          <w:color w:val="000000"/>
        </w:rPr>
      </w:pPr>
      <w:r>
        <w:rPr>
          <w:rFonts w:ascii="Arial" w:hAnsi="Arial" w:cs="Arial"/>
          <w:color w:val="000000"/>
        </w:rPr>
        <w:t>To express the tolerance of crops to water stress as a function of the fraction (p) of TAW is not wholly correct. The rate of root water uptake is in fact influenced more directly by the potential energy level of the soil water (soil matric potential and the associated hydraulic conductivity) than by water content. As a certain soil matric potential corresponds in different soil types with different soil water contents, the value for p is also a function of the soil type. Generally, it can be stated that for fine textured soils (clay) the p values listed in Table 22 can be reduced by 5-10%, while for more coarse textured soils (sand), they can be increased by 5-10%.</w:t>
      </w:r>
    </w:p>
    <w:p w:rsidR="00955700" w:rsidRDefault="00955700">
      <w:pPr>
        <w:pStyle w:val="NormalWeb"/>
        <w:rPr>
          <w:rFonts w:ascii="Arial" w:hAnsi="Arial" w:cs="Arial"/>
          <w:color w:val="000000"/>
        </w:rPr>
      </w:pPr>
      <w:r>
        <w:rPr>
          <w:rFonts w:ascii="Arial" w:hAnsi="Arial" w:cs="Arial"/>
          <w:color w:val="000000"/>
        </w:rPr>
        <w:t>RAW is similar to the term Management Allowed Depletion (MAD) introduced by Merriam However, values for MAD are influenced by management and economic factors in addition to the physical factors influencing p. Generally, MAD &lt; RAW where there is risk aversion or uncertainty, and MAD &gt; RAW where plant moisture stress is an intentional part of soil water management.</w:t>
      </w:r>
    </w:p>
    <w:p w:rsidR="00955700" w:rsidRDefault="00955700">
      <w:pPr>
        <w:pStyle w:val="Heading2"/>
        <w:rPr>
          <w:rFonts w:ascii="Arial" w:eastAsia="Times New Roman" w:hAnsi="Arial" w:cs="Arial"/>
          <w:color w:val="004080"/>
          <w:sz w:val="28"/>
          <w:szCs w:val="28"/>
        </w:rPr>
      </w:pPr>
      <w:bookmarkStart w:id="4" w:name="water_stress_coefficient_(ks)"/>
      <w:r>
        <w:rPr>
          <w:rFonts w:ascii="Arial" w:eastAsia="Times New Roman" w:hAnsi="Arial" w:cs="Arial"/>
          <w:color w:val="004080"/>
          <w:sz w:val="28"/>
          <w:szCs w:val="28"/>
        </w:rPr>
        <w:t>Water stress coefficient (K</w:t>
      </w:r>
      <w:r>
        <w:rPr>
          <w:rFonts w:ascii="Arial" w:eastAsia="Times New Roman" w:hAnsi="Arial" w:cs="Arial"/>
          <w:color w:val="004080"/>
          <w:sz w:val="28"/>
          <w:szCs w:val="28"/>
          <w:vertAlign w:val="subscript"/>
        </w:rPr>
        <w:t>s</w:t>
      </w:r>
      <w:r>
        <w:rPr>
          <w:rFonts w:ascii="Arial" w:eastAsia="Times New Roman" w:hAnsi="Arial" w:cs="Arial"/>
          <w:color w:val="004080"/>
          <w:sz w:val="28"/>
          <w:szCs w:val="28"/>
        </w:rPr>
        <w:t>)</w:t>
      </w:r>
      <w:bookmarkEnd w:id="4"/>
    </w:p>
    <w:p w:rsidR="00955700" w:rsidRDefault="00955700">
      <w:pPr>
        <w:pStyle w:val="NormalWeb"/>
        <w:rPr>
          <w:rFonts w:ascii="Arial" w:hAnsi="Arial" w:cs="Arial"/>
          <w:color w:val="000000"/>
        </w:rPr>
      </w:pPr>
      <w:r>
        <w:rPr>
          <w:rFonts w:ascii="Arial" w:hAnsi="Arial" w:cs="Arial"/>
          <w:color w:val="000000"/>
        </w:rPr>
        <w:t>The effects of soil water stress on crop ET are described by reducing the value for the crop coefficient. This is accomplished by multiplying the crop coefficient by the water stress coefficient. K</w:t>
      </w:r>
      <w:r>
        <w:rPr>
          <w:rFonts w:ascii="Arial" w:hAnsi="Arial" w:cs="Arial"/>
          <w:color w:val="000000"/>
          <w:vertAlign w:val="subscript"/>
        </w:rPr>
        <w:t>s</w:t>
      </w:r>
      <w:r>
        <w:rPr>
          <w:rFonts w:ascii="Arial" w:hAnsi="Arial" w:cs="Arial"/>
          <w:color w:val="000000"/>
        </w:rPr>
        <w:t> (Equations 80 and 81).</w:t>
      </w:r>
    </w:p>
    <w:p w:rsidR="00955700" w:rsidRDefault="00955700">
      <w:pPr>
        <w:pStyle w:val="NormalWeb"/>
        <w:rPr>
          <w:rFonts w:ascii="Arial" w:hAnsi="Arial" w:cs="Arial"/>
          <w:color w:val="000000"/>
        </w:rPr>
      </w:pPr>
      <w:r>
        <w:rPr>
          <w:rFonts w:ascii="Arial" w:hAnsi="Arial" w:cs="Arial"/>
          <w:color w:val="000000"/>
        </w:rPr>
        <w:t>Water content in me root zone can also be expressed by root zone depletion, D</w:t>
      </w:r>
      <w:r>
        <w:rPr>
          <w:rFonts w:ascii="Arial" w:hAnsi="Arial" w:cs="Arial"/>
          <w:color w:val="000000"/>
          <w:vertAlign w:val="subscript"/>
        </w:rPr>
        <w:t>r</w:t>
      </w:r>
      <w:r>
        <w:rPr>
          <w:rFonts w:ascii="Arial" w:hAnsi="Arial" w:cs="Arial"/>
          <w:color w:val="000000"/>
        </w:rPr>
        <w:t>, i.e., water shortage relative to field capacity. At field capacity, the root zone depletion is zero (D</w:t>
      </w:r>
      <w:r>
        <w:rPr>
          <w:rFonts w:ascii="Arial" w:hAnsi="Arial" w:cs="Arial"/>
          <w:color w:val="000000"/>
          <w:vertAlign w:val="subscript"/>
        </w:rPr>
        <w:t>r</w:t>
      </w:r>
      <w:r>
        <w:rPr>
          <w:rFonts w:ascii="Arial" w:hAnsi="Arial" w:cs="Arial"/>
          <w:color w:val="000000"/>
        </w:rPr>
        <w:t> = 0). When soil water is extracted by evapotranspiration, the depletion increases and stress will be induced when D</w:t>
      </w:r>
      <w:r>
        <w:rPr>
          <w:rFonts w:ascii="Arial" w:hAnsi="Arial" w:cs="Arial"/>
          <w:color w:val="000000"/>
          <w:vertAlign w:val="subscript"/>
        </w:rPr>
        <w:t>r</w:t>
      </w:r>
      <w:r>
        <w:rPr>
          <w:rFonts w:ascii="Arial" w:hAnsi="Arial" w:cs="Arial"/>
          <w:color w:val="000000"/>
        </w:rPr>
        <w:t> becomes equal to RAW. After the root zone depletion exceeds RAW (the water content drops below the threshold </w:t>
      </w:r>
      <w:r>
        <w:rPr>
          <w:rFonts w:ascii="Symbol" w:hAnsi="Symbol" w:cs="Arial"/>
          <w:color w:val="000000"/>
        </w:rPr>
        <w:t>q</w:t>
      </w:r>
      <w:r>
        <w:rPr>
          <w:rFonts w:ascii="Arial" w:hAnsi="Arial" w:cs="Arial"/>
          <w:color w:val="000000"/>
        </w:rPr>
        <w:t> </w:t>
      </w:r>
      <w:r>
        <w:rPr>
          <w:rFonts w:ascii="Arial" w:hAnsi="Arial" w:cs="Arial"/>
          <w:color w:val="000000"/>
          <w:vertAlign w:val="subscript"/>
        </w:rPr>
        <w:t>t</w:t>
      </w:r>
      <w:r>
        <w:rPr>
          <w:rFonts w:ascii="Arial" w:hAnsi="Arial" w:cs="Arial"/>
          <w:color w:val="000000"/>
        </w:rPr>
        <w:t>), the root zone depletion is high enough to limit evapotranspiration to less than potential values and the crop evapotranspiration begins to decrease in proportion to the amount of water remaining in the root zone (Figure 42).</w:t>
      </w:r>
    </w:p>
    <w:p w:rsidR="00955700" w:rsidRDefault="00955700">
      <w:pPr>
        <w:pStyle w:val="NormalWeb"/>
        <w:jc w:val="center"/>
        <w:rPr>
          <w:rFonts w:ascii="Arial" w:hAnsi="Arial" w:cs="Arial"/>
          <w:color w:val="000000"/>
          <w:sz w:val="22"/>
          <w:szCs w:val="22"/>
        </w:rPr>
      </w:pPr>
      <w:r>
        <w:rPr>
          <w:rFonts w:ascii="Arial" w:hAnsi="Arial" w:cs="Arial"/>
          <w:b/>
          <w:bCs/>
          <w:color w:val="000000"/>
          <w:sz w:val="22"/>
          <w:szCs w:val="22"/>
        </w:rPr>
        <w:t>FIGURE 42. Water stress coefficient, K</w:t>
      </w:r>
      <w:r>
        <w:rPr>
          <w:rFonts w:ascii="Arial" w:hAnsi="Arial" w:cs="Arial"/>
          <w:b/>
          <w:bCs/>
          <w:color w:val="000000"/>
          <w:sz w:val="22"/>
          <w:szCs w:val="22"/>
          <w:vertAlign w:val="subscript"/>
        </w:rPr>
        <w:t>s</w:t>
      </w:r>
    </w:p>
    <w:p w:rsidR="00955700" w:rsidRDefault="00955700">
      <w:pPr>
        <w:pStyle w:val="NormalWeb"/>
        <w:jc w:val="center"/>
        <w:rPr>
          <w:rFonts w:ascii="Arial" w:hAnsi="Arial" w:cs="Arial"/>
          <w:color w:val="000000"/>
        </w:rPr>
      </w:pPr>
      <w:r>
        <w:rPr>
          <w:rFonts w:ascii="Arial" w:hAnsi="Arial" w:cs="Arial"/>
          <w:noProof/>
          <w:color w:val="000000"/>
        </w:rPr>
        <mc:AlternateContent>
          <mc:Choice Requires="wps">
            <w:drawing>
              <wp:inline distT="0" distB="0" distL="0" distR="0" wp14:anchorId="5345E56F" wp14:editId="4D7446D7">
                <wp:extent cx="302895" cy="302895"/>
                <wp:effectExtent l="0" t="0" r="0" b="1905"/>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485E5" id="Rectangle 19"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p>
    <w:p w:rsidR="00955700" w:rsidRDefault="00955700">
      <w:pPr>
        <w:pStyle w:val="NormalWeb"/>
        <w:rPr>
          <w:rFonts w:ascii="Arial" w:hAnsi="Arial" w:cs="Arial"/>
          <w:color w:val="000000"/>
        </w:rPr>
      </w:pPr>
      <w:r>
        <w:rPr>
          <w:rFonts w:ascii="Arial" w:hAnsi="Arial" w:cs="Arial"/>
          <w:b/>
          <w:bCs/>
          <w:color w:val="000000"/>
        </w:rPr>
        <w:t>EXAMPLE 37. Effect of water stress on crop evapotranspiration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8"/>
        <w:gridCol w:w="1558"/>
        <w:gridCol w:w="630"/>
        <w:gridCol w:w="1558"/>
        <w:gridCol w:w="1197"/>
        <w:gridCol w:w="846"/>
        <w:gridCol w:w="1558"/>
        <w:gridCol w:w="1155"/>
      </w:tblGrid>
      <w:tr w:rsidR="00955700">
        <w:trPr>
          <w:tblCellSpacing w:w="15" w:type="dxa"/>
        </w:trPr>
        <w:tc>
          <w:tcPr>
            <w:tcW w:w="0" w:type="auto"/>
            <w:gridSpan w:val="8"/>
            <w:hideMark/>
          </w:tcPr>
          <w:p w:rsidR="00955700" w:rsidRDefault="00955700">
            <w:pPr>
              <w:pStyle w:val="NormalWeb"/>
              <w:rPr>
                <w:rFonts w:ascii="Arial" w:hAnsi="Arial" w:cs="Arial"/>
                <w:sz w:val="20"/>
                <w:szCs w:val="20"/>
              </w:rPr>
            </w:pPr>
            <w:r>
              <w:rPr>
                <w:rFonts w:ascii="Arial" w:hAnsi="Arial" w:cs="Arial"/>
                <w:sz w:val="20"/>
                <w:szCs w:val="20"/>
              </w:rPr>
              <w:t>Estimate the effect of water stress on the evapotranspiration of a full grown tomato crop (Z</w:t>
            </w:r>
            <w:r>
              <w:rPr>
                <w:rFonts w:ascii="Arial" w:hAnsi="Arial" w:cs="Arial"/>
                <w:sz w:val="20"/>
                <w:szCs w:val="20"/>
                <w:vertAlign w:val="subscript"/>
              </w:rPr>
              <w:t>r</w:t>
            </w:r>
            <w:r>
              <w:rPr>
                <w:rFonts w:ascii="Arial" w:hAnsi="Arial" w:cs="Arial"/>
                <w:sz w:val="20"/>
                <w:szCs w:val="20"/>
              </w:rPr>
              <w:t> = 0.8 m and p = 0.40) cultivated on a silty soil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FC</w:t>
            </w:r>
            <w:r>
              <w:rPr>
                <w:rFonts w:ascii="Arial" w:hAnsi="Arial" w:cs="Arial"/>
                <w:sz w:val="20"/>
                <w:szCs w:val="20"/>
              </w:rPr>
              <w:t> = 0.32 and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WP</w:t>
            </w:r>
            <w:r>
              <w:rPr>
                <w:rFonts w:ascii="Arial" w:hAnsi="Arial" w:cs="Arial"/>
                <w:sz w:val="20"/>
                <w:szCs w:val="20"/>
              </w:rPr>
              <w:t> = 0.12 m</w:t>
            </w:r>
            <w:r>
              <w:rPr>
                <w:rFonts w:ascii="Arial" w:hAnsi="Arial" w:cs="Arial"/>
                <w:sz w:val="16"/>
                <w:szCs w:val="16"/>
                <w:vertAlign w:val="superscript"/>
              </w:rPr>
              <w:t>3</w:t>
            </w:r>
            <w:r>
              <w:rPr>
                <w:rFonts w:ascii="Arial" w:hAnsi="Arial" w:cs="Arial"/>
                <w:sz w:val="20"/>
                <w:szCs w:val="20"/>
              </w:rPr>
              <w:t> m</w:t>
            </w:r>
            <w:r>
              <w:rPr>
                <w:rFonts w:ascii="Arial" w:hAnsi="Arial" w:cs="Arial"/>
                <w:sz w:val="16"/>
                <w:szCs w:val="16"/>
                <w:vertAlign w:val="superscript"/>
              </w:rPr>
              <w:t>-3</w:t>
            </w:r>
            <w:r>
              <w:rPr>
                <w:rFonts w:ascii="Arial" w:hAnsi="Arial" w:cs="Arial"/>
                <w:sz w:val="20"/>
                <w:szCs w:val="20"/>
              </w:rPr>
              <w:t>) for the coming 10 days when the initial root zone depletion is 55 mm and neither rain nor irrigations are either forecasted or planned. The expected ET</w:t>
            </w:r>
            <w:r>
              <w:rPr>
                <w:rFonts w:ascii="Arial" w:hAnsi="Arial" w:cs="Arial"/>
                <w:sz w:val="20"/>
                <w:szCs w:val="20"/>
                <w:vertAlign w:val="subscript"/>
              </w:rPr>
              <w:t>o</w:t>
            </w:r>
            <w:r>
              <w:rPr>
                <w:rFonts w:ascii="Arial" w:hAnsi="Arial" w:cs="Arial"/>
                <w:sz w:val="20"/>
                <w:szCs w:val="20"/>
              </w:rPr>
              <w:t> for the coming decade is 5 mm/day and K</w:t>
            </w:r>
            <w:r>
              <w:rPr>
                <w:rFonts w:ascii="Arial" w:hAnsi="Arial" w:cs="Arial"/>
                <w:sz w:val="20"/>
                <w:szCs w:val="20"/>
                <w:vertAlign w:val="subscript"/>
              </w:rPr>
              <w:t>c</w:t>
            </w:r>
            <w:r>
              <w:rPr>
                <w:rFonts w:ascii="Arial" w:hAnsi="Arial" w:cs="Arial"/>
                <w:sz w:val="20"/>
                <w:szCs w:val="20"/>
              </w:rPr>
              <w:t> = 1.2.</w:t>
            </w:r>
          </w:p>
          <w:p w:rsidR="00955700" w:rsidRDefault="00955700">
            <w:pPr>
              <w:pStyle w:val="NormalWeb"/>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3B7FA91E" wp14:editId="406B45F8">
                      <wp:extent cx="302895" cy="302895"/>
                      <wp:effectExtent l="0" t="0" r="0" b="1905"/>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D05C7" id="Rectangle 18"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From Eq. 82</w:t>
            </w:r>
          </w:p>
        </w:tc>
        <w:tc>
          <w:tcPr>
            <w:tcW w:w="0" w:type="auto"/>
            <w:gridSpan w:val="6"/>
            <w:hideMark/>
          </w:tcPr>
          <w:p w:rsidR="00955700" w:rsidRDefault="00955700">
            <w:pPr>
              <w:pStyle w:val="NormalWeb"/>
              <w:rPr>
                <w:rFonts w:ascii="Arial" w:hAnsi="Arial" w:cs="Arial"/>
                <w:sz w:val="20"/>
                <w:szCs w:val="20"/>
              </w:rPr>
            </w:pPr>
            <w:r>
              <w:rPr>
                <w:rFonts w:ascii="Arial" w:hAnsi="Arial" w:cs="Arial"/>
                <w:sz w:val="20"/>
                <w:szCs w:val="20"/>
              </w:rPr>
              <w:t>TAW = 1000 (0.32-0.12) 0.8 = 160 mm</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From Eq. 83</w:t>
            </w:r>
          </w:p>
        </w:tc>
        <w:tc>
          <w:tcPr>
            <w:tcW w:w="0" w:type="auto"/>
            <w:gridSpan w:val="6"/>
            <w:hideMark/>
          </w:tcPr>
          <w:p w:rsidR="00955700" w:rsidRDefault="00955700">
            <w:pPr>
              <w:pStyle w:val="NormalWeb"/>
              <w:rPr>
                <w:rFonts w:ascii="Arial" w:hAnsi="Arial" w:cs="Arial"/>
                <w:sz w:val="20"/>
                <w:szCs w:val="20"/>
              </w:rPr>
            </w:pPr>
            <w:r>
              <w:rPr>
                <w:rFonts w:ascii="Arial" w:hAnsi="Arial" w:cs="Arial"/>
                <w:sz w:val="20"/>
                <w:szCs w:val="20"/>
              </w:rPr>
              <w:t>RAW = 0.40 (160) = 64 mm</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(2)</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(3)</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(4)</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(5)</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(6)</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(7)</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(8)</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Day</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ET</w:t>
            </w:r>
            <w:r>
              <w:rPr>
                <w:rFonts w:ascii="Arial" w:hAnsi="Arial" w:cs="Arial"/>
                <w:b/>
                <w:bCs/>
                <w:sz w:val="20"/>
                <w:szCs w:val="20"/>
                <w:vertAlign w:val="subscript"/>
              </w:rPr>
              <w:t>o</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ET</w:t>
            </w:r>
            <w:r>
              <w:rPr>
                <w:rFonts w:ascii="Arial" w:hAnsi="Arial" w:cs="Arial"/>
                <w:b/>
                <w:bCs/>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D</w:t>
            </w:r>
            <w:r>
              <w:rPr>
                <w:rFonts w:ascii="Arial" w:hAnsi="Arial" w:cs="Arial"/>
                <w:b/>
                <w:bCs/>
                <w:sz w:val="20"/>
                <w:szCs w:val="20"/>
                <w:vertAlign w:val="subscript"/>
              </w:rPr>
              <w:t>r, i start</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s</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ET</w:t>
            </w:r>
            <w:r>
              <w:rPr>
                <w:rFonts w:ascii="Arial" w:hAnsi="Arial" w:cs="Arial"/>
                <w:b/>
                <w:bCs/>
                <w:sz w:val="20"/>
                <w:szCs w:val="20"/>
                <w:vertAlign w:val="subscript"/>
              </w:rPr>
              <w:t>c adj</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D</w:t>
            </w:r>
            <w:r>
              <w:rPr>
                <w:rFonts w:ascii="Arial" w:hAnsi="Arial" w:cs="Arial"/>
                <w:b/>
                <w:bCs/>
                <w:sz w:val="20"/>
                <w:szCs w:val="20"/>
                <w:vertAlign w:val="subscript"/>
              </w:rPr>
              <w:t>r, i end</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mm/day</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mm/day</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mm/day</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start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55.0</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61.0</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67.0</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67.0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72.8</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72.8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78.3</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78.3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83.4</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83.4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88.2</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88.2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92.6</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92.6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96.9</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96.9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100.8</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104.5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w:t>
            </w:r>
          </w:p>
        </w:tc>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Day number.</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(2)</w:t>
            </w:r>
          </w:p>
        </w:tc>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Reference crop evapotranspiration.</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(3)</w:t>
            </w:r>
          </w:p>
        </w:tc>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Crop coefficient.</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(4)</w:t>
            </w:r>
          </w:p>
        </w:tc>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Eq. 58, crop ET if no water stress.</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(5)</w:t>
            </w:r>
          </w:p>
        </w:tc>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Root zone depletion at the beginning of the day (column 8 of previous day),</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(6)</w:t>
            </w:r>
          </w:p>
        </w:tc>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Eq. 84 where K</w:t>
            </w:r>
            <w:r>
              <w:rPr>
                <w:rFonts w:ascii="Arial" w:hAnsi="Arial" w:cs="Arial"/>
                <w:sz w:val="20"/>
                <w:szCs w:val="20"/>
                <w:vertAlign w:val="subscript"/>
              </w:rPr>
              <w:t>s</w:t>
            </w:r>
            <w:r>
              <w:rPr>
                <w:rFonts w:ascii="Arial" w:hAnsi="Arial" w:cs="Arial"/>
                <w:sz w:val="20"/>
                <w:szCs w:val="20"/>
              </w:rPr>
              <w:t> = 1 if D</w:t>
            </w:r>
            <w:r>
              <w:rPr>
                <w:rFonts w:ascii="Arial" w:hAnsi="Arial" w:cs="Arial"/>
                <w:sz w:val="20"/>
                <w:szCs w:val="20"/>
                <w:vertAlign w:val="subscript"/>
              </w:rPr>
              <w:t>r, i</w:t>
            </w:r>
            <w:r>
              <w:rPr>
                <w:rFonts w:ascii="Arial" w:hAnsi="Arial" w:cs="Arial"/>
                <w:sz w:val="20"/>
                <w:szCs w:val="20"/>
              </w:rPr>
              <w:t> &lt; RAW.</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(7)</w:t>
            </w:r>
          </w:p>
        </w:tc>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Eq. 81, crop ET under soil water stress conditions.</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(8)</w:t>
            </w:r>
          </w:p>
        </w:tc>
        <w:tc>
          <w:tcPr>
            <w:tcW w:w="0" w:type="auto"/>
            <w:gridSpan w:val="7"/>
            <w:hideMark/>
          </w:tcPr>
          <w:p w:rsidR="00955700" w:rsidRDefault="00955700">
            <w:pPr>
              <w:pStyle w:val="NormalWeb"/>
              <w:rPr>
                <w:rFonts w:ascii="Arial" w:hAnsi="Arial" w:cs="Arial"/>
                <w:sz w:val="20"/>
                <w:szCs w:val="20"/>
              </w:rPr>
            </w:pPr>
            <w:r>
              <w:rPr>
                <w:rFonts w:ascii="Arial" w:hAnsi="Arial" w:cs="Arial"/>
                <w:sz w:val="20"/>
                <w:szCs w:val="20"/>
              </w:rPr>
              <w:t>Depletion at end of day.</w:t>
            </w:r>
          </w:p>
        </w:tc>
      </w:tr>
      <w:tr w:rsidR="00955700">
        <w:trPr>
          <w:tblCellSpacing w:w="15" w:type="dxa"/>
        </w:trPr>
        <w:tc>
          <w:tcPr>
            <w:tcW w:w="0" w:type="auto"/>
            <w:gridSpan w:val="8"/>
            <w:hideMark/>
          </w:tcPr>
          <w:p w:rsidR="00955700" w:rsidRDefault="00955700">
            <w:pPr>
              <w:pStyle w:val="NormalWeb"/>
              <w:rPr>
                <w:rFonts w:ascii="Arial" w:hAnsi="Arial" w:cs="Arial"/>
                <w:sz w:val="20"/>
                <w:szCs w:val="20"/>
              </w:rPr>
            </w:pPr>
            <w:r>
              <w:rPr>
                <w:rFonts w:ascii="Arial" w:hAnsi="Arial" w:cs="Arial"/>
                <w:sz w:val="20"/>
                <w:szCs w:val="20"/>
              </w:rPr>
              <w:t>The example demonstrates that the estimate of K</w:t>
            </w:r>
            <w:r>
              <w:rPr>
                <w:rFonts w:ascii="Arial" w:hAnsi="Arial" w:cs="Arial"/>
                <w:sz w:val="20"/>
                <w:szCs w:val="20"/>
                <w:vertAlign w:val="subscript"/>
              </w:rPr>
              <w:t>s</w:t>
            </w:r>
            <w:r>
              <w:rPr>
                <w:rFonts w:ascii="Arial" w:hAnsi="Arial" w:cs="Arial"/>
                <w:sz w:val="20"/>
                <w:szCs w:val="20"/>
              </w:rPr>
              <w:t> requires a daily water balance calculation. This is developed further in the next section.</w:t>
            </w:r>
          </w:p>
        </w:tc>
      </w:tr>
    </w:tbl>
    <w:p w:rsidR="00955700" w:rsidRDefault="00026C0A">
      <w:pPr>
        <w:pStyle w:val="NormalWeb"/>
        <w:rPr>
          <w:rFonts w:ascii="Arial" w:hAnsi="Arial" w:cs="Arial"/>
          <w:color w:val="000000"/>
        </w:rPr>
      </w:pPr>
      <w:hyperlink r:id="rId15" w:history="1">
        <w:r w:rsidR="00955700">
          <w:rPr>
            <w:rStyle w:val="Hyperlink"/>
            <w:rFonts w:ascii="Arial" w:hAnsi="Arial" w:cs="Arial"/>
            <w:b/>
            <w:bCs/>
          </w:rPr>
          <w:t>FIGURE 43. Water balance of the root zone</w:t>
        </w:r>
      </w:hyperlink>
    </w:p>
    <w:p w:rsidR="00955700" w:rsidRDefault="00955700">
      <w:pPr>
        <w:pStyle w:val="NormalWeb"/>
        <w:rPr>
          <w:rFonts w:ascii="Arial" w:hAnsi="Arial" w:cs="Arial"/>
          <w:color w:val="000000"/>
        </w:rPr>
      </w:pPr>
      <w:r>
        <w:rPr>
          <w:rFonts w:ascii="Arial" w:hAnsi="Arial" w:cs="Arial"/>
          <w:color w:val="000000"/>
        </w:rPr>
        <w:t>For D</w:t>
      </w:r>
      <w:r>
        <w:rPr>
          <w:rFonts w:ascii="Arial" w:hAnsi="Arial" w:cs="Arial"/>
          <w:color w:val="000000"/>
          <w:vertAlign w:val="subscript"/>
        </w:rPr>
        <w:t>r</w:t>
      </w:r>
      <w:r>
        <w:rPr>
          <w:rFonts w:ascii="Arial" w:hAnsi="Arial" w:cs="Arial"/>
          <w:color w:val="000000"/>
        </w:rPr>
        <w:t> &gt; RAW, K</w:t>
      </w:r>
      <w:r>
        <w:rPr>
          <w:rFonts w:ascii="Arial" w:hAnsi="Arial" w:cs="Arial"/>
          <w:color w:val="000000"/>
          <w:vertAlign w:val="subscript"/>
        </w:rPr>
        <w:t>s</w:t>
      </w:r>
      <w:r>
        <w:rPr>
          <w:rFonts w:ascii="Arial" w:hAnsi="Arial" w:cs="Arial"/>
          <w:color w:val="000000"/>
        </w:rPr>
        <w:t> is given by:</w:t>
      </w:r>
    </w:p>
    <w:p w:rsidR="00955700" w:rsidRDefault="00955700">
      <w:pPr>
        <w:spacing w:before="100"/>
        <w:ind w:left="720" w:right="720"/>
        <w:divId w:val="1739936888"/>
        <w:rPr>
          <w:rFonts w:ascii="Arial" w:eastAsia="Times New Roman" w:hAnsi="Arial" w:cs="Arial"/>
          <w:color w:val="000000"/>
        </w:rPr>
      </w:pPr>
      <w:r>
        <w:rPr>
          <w:rFonts w:ascii="Arial" w:eastAsia="Times New Roman" w:hAnsi="Arial" w:cs="Arial"/>
          <w:noProof/>
          <w:color w:val="000000"/>
          <w:vertAlign w:val="subscript"/>
        </w:rPr>
        <mc:AlternateContent>
          <mc:Choice Requires="wps">
            <w:drawing>
              <wp:inline distT="0" distB="0" distL="0" distR="0" wp14:anchorId="2B87BCEA" wp14:editId="60EFC2ED">
                <wp:extent cx="302895" cy="302895"/>
                <wp:effectExtent l="0" t="0" r="0" b="1905"/>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A5457" id="Rectangle 17"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r>
        <w:rPr>
          <w:rFonts w:ascii="Arial" w:eastAsia="Times New Roman" w:hAnsi="Arial" w:cs="Arial"/>
          <w:color w:val="000000"/>
        </w:rPr>
        <w:t> (84)</w:t>
      </w:r>
    </w:p>
    <w:p w:rsidR="00955700" w:rsidRDefault="00955700">
      <w:pPr>
        <w:pStyle w:val="NormalWeb"/>
        <w:rPr>
          <w:rFonts w:ascii="Arial" w:hAnsi="Arial" w:cs="Arial"/>
          <w:color w:val="000000"/>
        </w:rPr>
      </w:pPr>
      <w:r>
        <w:rPr>
          <w:rFonts w:ascii="Arial" w:hAnsi="Arial" w:cs="Arial"/>
          <w:color w:val="000000"/>
        </w:rPr>
        <w:t>where</w:t>
      </w:r>
    </w:p>
    <w:p w:rsidR="00955700" w:rsidRDefault="00955700">
      <w:pPr>
        <w:spacing w:before="100"/>
        <w:ind w:left="720" w:right="720"/>
        <w:divId w:val="406078370"/>
        <w:rPr>
          <w:rFonts w:ascii="Arial" w:eastAsia="Times New Roman" w:hAnsi="Arial" w:cs="Arial"/>
          <w:color w:val="000000"/>
        </w:rPr>
      </w:pPr>
      <w:r>
        <w:rPr>
          <w:rFonts w:ascii="Arial" w:eastAsia="Times New Roman" w:hAnsi="Arial" w:cs="Arial"/>
          <w:color w:val="000000"/>
        </w:rPr>
        <w:t>K</w:t>
      </w:r>
      <w:r>
        <w:rPr>
          <w:rFonts w:ascii="Arial" w:eastAsia="Times New Roman" w:hAnsi="Arial" w:cs="Arial"/>
          <w:color w:val="000000"/>
          <w:vertAlign w:val="subscript"/>
        </w:rPr>
        <w:t>s</w:t>
      </w:r>
      <w:r>
        <w:rPr>
          <w:rFonts w:ascii="Arial" w:eastAsia="Times New Roman" w:hAnsi="Arial" w:cs="Arial"/>
          <w:color w:val="000000"/>
        </w:rPr>
        <w:t> is a dimensionless transpiration reduction factor dependent on available soil water [0 - 1],</w:t>
      </w:r>
      <w:r>
        <w:rPr>
          <w:rFonts w:ascii="Arial" w:eastAsia="Times New Roman" w:hAnsi="Arial" w:cs="Arial"/>
          <w:color w:val="000000"/>
        </w:rPr>
        <w:br/>
        <w:t>D</w:t>
      </w:r>
      <w:r>
        <w:rPr>
          <w:rFonts w:ascii="Arial" w:eastAsia="Times New Roman" w:hAnsi="Arial" w:cs="Arial"/>
          <w:color w:val="000000"/>
          <w:vertAlign w:val="subscript"/>
        </w:rPr>
        <w:t>r</w:t>
      </w:r>
      <w:r>
        <w:rPr>
          <w:rFonts w:ascii="Arial" w:eastAsia="Times New Roman" w:hAnsi="Arial" w:cs="Arial"/>
          <w:color w:val="000000"/>
        </w:rPr>
        <w:t> root zone depletion [mm],</w:t>
      </w:r>
      <w:r>
        <w:rPr>
          <w:rFonts w:ascii="Arial" w:eastAsia="Times New Roman" w:hAnsi="Arial" w:cs="Arial"/>
          <w:color w:val="000000"/>
        </w:rPr>
        <w:br/>
        <w:t>TAW total available soil water in the root zone [mm],</w:t>
      </w:r>
      <w:r>
        <w:rPr>
          <w:rFonts w:ascii="Arial" w:eastAsia="Times New Roman" w:hAnsi="Arial" w:cs="Arial"/>
          <w:color w:val="000000"/>
        </w:rPr>
        <w:br/>
        <w:t>p fraction of TAW that a crop can extract from the root zone without suffering water stress [-].</w:t>
      </w:r>
    </w:p>
    <w:p w:rsidR="00955700" w:rsidRDefault="00955700">
      <w:pPr>
        <w:pStyle w:val="NormalWeb"/>
        <w:rPr>
          <w:rFonts w:ascii="Arial" w:hAnsi="Arial" w:cs="Arial"/>
          <w:color w:val="000000"/>
        </w:rPr>
      </w:pPr>
      <w:r>
        <w:rPr>
          <w:rFonts w:ascii="Arial" w:hAnsi="Arial" w:cs="Arial"/>
          <w:color w:val="000000"/>
        </w:rPr>
        <w:t>After the computation of K</w:t>
      </w:r>
      <w:r>
        <w:rPr>
          <w:rFonts w:ascii="Arial" w:hAnsi="Arial" w:cs="Arial"/>
          <w:color w:val="000000"/>
          <w:vertAlign w:val="subscript"/>
        </w:rPr>
        <w:t>s</w:t>
      </w:r>
      <w:r>
        <w:rPr>
          <w:rFonts w:ascii="Arial" w:hAnsi="Arial" w:cs="Arial"/>
          <w:color w:val="000000"/>
        </w:rPr>
        <w:t>, the adjusted evapotranspiration ET</w:t>
      </w:r>
      <w:r>
        <w:rPr>
          <w:rFonts w:ascii="Arial" w:hAnsi="Arial" w:cs="Arial"/>
          <w:color w:val="000000"/>
          <w:vertAlign w:val="subscript"/>
        </w:rPr>
        <w:t>c adj</w:t>
      </w:r>
      <w:r>
        <w:rPr>
          <w:rFonts w:ascii="Arial" w:hAnsi="Arial" w:cs="Arial"/>
          <w:color w:val="000000"/>
        </w:rPr>
        <w:t> is computed by means of Equation 80 or 81, depending on the coefficients used to describe crop evapotranspiration. When the root zone depletion is smaller than RAW, K</w:t>
      </w:r>
      <w:r>
        <w:rPr>
          <w:rFonts w:ascii="Arial" w:hAnsi="Arial" w:cs="Arial"/>
          <w:color w:val="000000"/>
          <w:vertAlign w:val="subscript"/>
        </w:rPr>
        <w:t>s</w:t>
      </w:r>
      <w:r>
        <w:rPr>
          <w:rFonts w:ascii="Arial" w:hAnsi="Arial" w:cs="Arial"/>
          <w:color w:val="000000"/>
        </w:rPr>
        <w:t> = 1.</w:t>
      </w:r>
    </w:p>
    <w:p w:rsidR="00955700" w:rsidRDefault="00955700">
      <w:pPr>
        <w:pStyle w:val="Heading2"/>
        <w:rPr>
          <w:rFonts w:ascii="Arial" w:eastAsia="Times New Roman" w:hAnsi="Arial" w:cs="Arial"/>
          <w:color w:val="004080"/>
          <w:sz w:val="28"/>
          <w:szCs w:val="28"/>
        </w:rPr>
      </w:pPr>
      <w:bookmarkStart w:id="5" w:name="soil_water_balance"/>
      <w:r>
        <w:rPr>
          <w:rFonts w:ascii="Arial" w:eastAsia="Times New Roman" w:hAnsi="Arial" w:cs="Arial"/>
          <w:color w:val="004080"/>
          <w:sz w:val="28"/>
          <w:szCs w:val="28"/>
        </w:rPr>
        <w:t>Soil water balance</w:t>
      </w:r>
      <w:bookmarkEnd w:id="5"/>
    </w:p>
    <w:p w:rsidR="00955700" w:rsidRDefault="00955700">
      <w:pPr>
        <w:pStyle w:val="NormalWeb"/>
        <w:rPr>
          <w:rFonts w:ascii="Arial" w:hAnsi="Arial" w:cs="Arial"/>
          <w:color w:val="000000"/>
        </w:rPr>
      </w:pPr>
      <w:r>
        <w:rPr>
          <w:rFonts w:ascii="Arial" w:hAnsi="Arial" w:cs="Arial"/>
          <w:color w:val="000000"/>
        </w:rPr>
        <w:t>The estimation of K</w:t>
      </w:r>
      <w:r>
        <w:rPr>
          <w:rFonts w:ascii="Arial" w:hAnsi="Arial" w:cs="Arial"/>
          <w:color w:val="000000"/>
          <w:vertAlign w:val="subscript"/>
        </w:rPr>
        <w:t>s</w:t>
      </w:r>
      <w:r>
        <w:rPr>
          <w:rFonts w:ascii="Arial" w:hAnsi="Arial" w:cs="Arial"/>
          <w:color w:val="000000"/>
        </w:rPr>
        <w:t> requires a daily water balance computation for the root zone. Schematically (Figure 43), the root zone can be presented by means of a container in which the water content may fluctuate. To express the water content as root zone depletion is useful. It makes the adding and subtracting of losses and gains straightforward as the various parameters of the soil water budget are usually expressed in terms of water depth. Rainfall, irrigation and capillary rise of groundwater towards the root zone add water to the root zone and decrease the root zone depletion. Soil evaporation, crop transpiration and percolation losses remove water from the root zone and increase the depletion. The daily water balance, expressed in terms of depletion at the end of the day is:</w:t>
      </w:r>
    </w:p>
    <w:p w:rsidR="00955700" w:rsidRDefault="00955700">
      <w:pPr>
        <w:spacing w:before="100"/>
        <w:ind w:left="720" w:right="720"/>
        <w:divId w:val="1140727430"/>
        <w:rPr>
          <w:rFonts w:ascii="Arial" w:eastAsia="Times New Roman" w:hAnsi="Arial" w:cs="Arial"/>
          <w:color w:val="000000"/>
        </w:rPr>
      </w:pPr>
      <w:r>
        <w:rPr>
          <w:rFonts w:ascii="Arial" w:eastAsia="Times New Roman" w:hAnsi="Arial" w:cs="Arial"/>
          <w:color w:val="000000"/>
        </w:rPr>
        <w:t>D</w:t>
      </w:r>
      <w:r>
        <w:rPr>
          <w:rFonts w:ascii="Arial" w:eastAsia="Times New Roman" w:hAnsi="Arial" w:cs="Arial"/>
          <w:color w:val="000000"/>
          <w:vertAlign w:val="subscript"/>
        </w:rPr>
        <w:t>r, i</w:t>
      </w:r>
      <w:r>
        <w:rPr>
          <w:rFonts w:ascii="Arial" w:eastAsia="Times New Roman" w:hAnsi="Arial" w:cs="Arial"/>
          <w:color w:val="000000"/>
        </w:rPr>
        <w:t> = D</w:t>
      </w:r>
      <w:r>
        <w:rPr>
          <w:rFonts w:ascii="Arial" w:eastAsia="Times New Roman" w:hAnsi="Arial" w:cs="Arial"/>
          <w:color w:val="000000"/>
          <w:vertAlign w:val="subscript"/>
        </w:rPr>
        <w:t>r, i-1</w:t>
      </w:r>
      <w:r>
        <w:rPr>
          <w:rFonts w:ascii="Arial" w:eastAsia="Times New Roman" w:hAnsi="Arial" w:cs="Arial"/>
          <w:color w:val="000000"/>
        </w:rPr>
        <w:t> - (P - RO)</w:t>
      </w:r>
      <w:r>
        <w:rPr>
          <w:rFonts w:ascii="Arial" w:eastAsia="Times New Roman" w:hAnsi="Arial" w:cs="Arial"/>
          <w:color w:val="000000"/>
          <w:vertAlign w:val="subscript"/>
        </w:rPr>
        <w:t>i</w:t>
      </w:r>
      <w:r>
        <w:rPr>
          <w:rFonts w:ascii="Arial" w:eastAsia="Times New Roman" w:hAnsi="Arial" w:cs="Arial"/>
          <w:color w:val="000000"/>
        </w:rPr>
        <w:t> - I</w:t>
      </w:r>
      <w:r>
        <w:rPr>
          <w:rFonts w:ascii="Arial" w:eastAsia="Times New Roman" w:hAnsi="Arial" w:cs="Arial"/>
          <w:color w:val="000000"/>
          <w:vertAlign w:val="subscript"/>
        </w:rPr>
        <w:t>i</w:t>
      </w:r>
      <w:r>
        <w:rPr>
          <w:rFonts w:ascii="Arial" w:eastAsia="Times New Roman" w:hAnsi="Arial" w:cs="Arial"/>
          <w:color w:val="000000"/>
        </w:rPr>
        <w:t> - CR</w:t>
      </w:r>
      <w:r>
        <w:rPr>
          <w:rFonts w:ascii="Arial" w:eastAsia="Times New Roman" w:hAnsi="Arial" w:cs="Arial"/>
          <w:color w:val="000000"/>
          <w:vertAlign w:val="subscript"/>
        </w:rPr>
        <w:t>i</w:t>
      </w:r>
      <w:r>
        <w:rPr>
          <w:rFonts w:ascii="Arial" w:eastAsia="Times New Roman" w:hAnsi="Arial" w:cs="Arial"/>
          <w:color w:val="000000"/>
        </w:rPr>
        <w:t> + ET</w:t>
      </w:r>
      <w:r>
        <w:rPr>
          <w:rFonts w:ascii="Arial" w:eastAsia="Times New Roman" w:hAnsi="Arial" w:cs="Arial"/>
          <w:color w:val="000000"/>
          <w:vertAlign w:val="subscript"/>
        </w:rPr>
        <w:t>c, i</w:t>
      </w:r>
      <w:r>
        <w:rPr>
          <w:rFonts w:ascii="Arial" w:eastAsia="Times New Roman" w:hAnsi="Arial" w:cs="Arial"/>
          <w:color w:val="000000"/>
        </w:rPr>
        <w:t> + DP</w:t>
      </w:r>
      <w:r>
        <w:rPr>
          <w:rFonts w:ascii="Arial" w:eastAsia="Times New Roman" w:hAnsi="Arial" w:cs="Arial"/>
          <w:color w:val="000000"/>
          <w:vertAlign w:val="subscript"/>
        </w:rPr>
        <w:t>i</w:t>
      </w:r>
      <w:r>
        <w:rPr>
          <w:rFonts w:ascii="Arial" w:eastAsia="Times New Roman" w:hAnsi="Arial" w:cs="Arial"/>
          <w:color w:val="000000"/>
        </w:rPr>
        <w:t> (85)</w:t>
      </w:r>
    </w:p>
    <w:p w:rsidR="00955700" w:rsidRDefault="00955700">
      <w:pPr>
        <w:pStyle w:val="NormalWeb"/>
        <w:rPr>
          <w:rFonts w:ascii="Arial" w:hAnsi="Arial" w:cs="Arial"/>
          <w:color w:val="000000"/>
        </w:rPr>
      </w:pPr>
      <w:r>
        <w:rPr>
          <w:rFonts w:ascii="Arial" w:hAnsi="Arial" w:cs="Arial"/>
          <w:color w:val="000000"/>
        </w:rPr>
        <w:t>where</w:t>
      </w:r>
    </w:p>
    <w:p w:rsidR="00955700" w:rsidRDefault="00955700">
      <w:pPr>
        <w:spacing w:before="100"/>
        <w:ind w:left="720" w:right="720"/>
        <w:divId w:val="119037410"/>
        <w:rPr>
          <w:rFonts w:ascii="Arial" w:eastAsia="Times New Roman" w:hAnsi="Arial" w:cs="Arial"/>
          <w:color w:val="000000"/>
        </w:rPr>
      </w:pPr>
      <w:r>
        <w:rPr>
          <w:rFonts w:ascii="Arial" w:eastAsia="Times New Roman" w:hAnsi="Arial" w:cs="Arial"/>
          <w:color w:val="000000"/>
        </w:rPr>
        <w:t>D</w:t>
      </w:r>
      <w:r>
        <w:rPr>
          <w:rFonts w:ascii="Arial" w:eastAsia="Times New Roman" w:hAnsi="Arial" w:cs="Arial"/>
          <w:color w:val="000000"/>
          <w:vertAlign w:val="subscript"/>
        </w:rPr>
        <w:t>r, i</w:t>
      </w:r>
      <w:r>
        <w:rPr>
          <w:rFonts w:ascii="Arial" w:eastAsia="Times New Roman" w:hAnsi="Arial" w:cs="Arial"/>
          <w:color w:val="000000"/>
        </w:rPr>
        <w:t> root zone depletion at the end of day i [mm],</w:t>
      </w:r>
      <w:r>
        <w:rPr>
          <w:rFonts w:ascii="Arial" w:eastAsia="Times New Roman" w:hAnsi="Arial" w:cs="Arial"/>
          <w:color w:val="000000"/>
        </w:rPr>
        <w:br/>
        <w:t>D</w:t>
      </w:r>
      <w:r>
        <w:rPr>
          <w:rFonts w:ascii="Arial" w:eastAsia="Times New Roman" w:hAnsi="Arial" w:cs="Arial"/>
          <w:color w:val="000000"/>
          <w:vertAlign w:val="subscript"/>
        </w:rPr>
        <w:t>r, i-1</w:t>
      </w:r>
      <w:r>
        <w:rPr>
          <w:rFonts w:ascii="Arial" w:eastAsia="Times New Roman" w:hAnsi="Arial" w:cs="Arial"/>
          <w:color w:val="000000"/>
        </w:rPr>
        <w:t> water content in the root zone at the end of the previous day, i-1 [mm],</w:t>
      </w:r>
      <w:r>
        <w:rPr>
          <w:rFonts w:ascii="Arial" w:eastAsia="Times New Roman" w:hAnsi="Arial" w:cs="Arial"/>
          <w:color w:val="000000"/>
        </w:rPr>
        <w:br/>
        <w:t>P</w:t>
      </w:r>
      <w:r>
        <w:rPr>
          <w:rFonts w:ascii="Arial" w:eastAsia="Times New Roman" w:hAnsi="Arial" w:cs="Arial"/>
          <w:color w:val="000000"/>
          <w:vertAlign w:val="subscript"/>
        </w:rPr>
        <w:t>i</w:t>
      </w:r>
      <w:r>
        <w:rPr>
          <w:rFonts w:ascii="Arial" w:eastAsia="Times New Roman" w:hAnsi="Arial" w:cs="Arial"/>
          <w:color w:val="000000"/>
        </w:rPr>
        <w:t> precipitation on day i [mm],</w:t>
      </w:r>
      <w:r>
        <w:rPr>
          <w:rFonts w:ascii="Arial" w:eastAsia="Times New Roman" w:hAnsi="Arial" w:cs="Arial"/>
          <w:color w:val="000000"/>
        </w:rPr>
        <w:br/>
        <w:t>RO</w:t>
      </w:r>
      <w:r>
        <w:rPr>
          <w:rFonts w:ascii="Arial" w:eastAsia="Times New Roman" w:hAnsi="Arial" w:cs="Arial"/>
          <w:color w:val="000000"/>
          <w:vertAlign w:val="subscript"/>
        </w:rPr>
        <w:t>i</w:t>
      </w:r>
      <w:r>
        <w:rPr>
          <w:rFonts w:ascii="Arial" w:eastAsia="Times New Roman" w:hAnsi="Arial" w:cs="Arial"/>
          <w:color w:val="000000"/>
        </w:rPr>
        <w:t> runoff from the soil surface on day i [mm],</w:t>
      </w:r>
      <w:r>
        <w:rPr>
          <w:rFonts w:ascii="Arial" w:eastAsia="Times New Roman" w:hAnsi="Arial" w:cs="Arial"/>
          <w:color w:val="000000"/>
        </w:rPr>
        <w:br/>
        <w:t>I</w:t>
      </w:r>
      <w:r>
        <w:rPr>
          <w:rFonts w:ascii="Arial" w:eastAsia="Times New Roman" w:hAnsi="Arial" w:cs="Arial"/>
          <w:color w:val="000000"/>
          <w:vertAlign w:val="subscript"/>
        </w:rPr>
        <w:t>i</w:t>
      </w:r>
      <w:r>
        <w:rPr>
          <w:rFonts w:ascii="Arial" w:eastAsia="Times New Roman" w:hAnsi="Arial" w:cs="Arial"/>
          <w:color w:val="000000"/>
        </w:rPr>
        <w:t> net irrigation depth on day i that infiltrates the soil [mm],</w:t>
      </w:r>
      <w:r>
        <w:rPr>
          <w:rFonts w:ascii="Arial" w:eastAsia="Times New Roman" w:hAnsi="Arial" w:cs="Arial"/>
          <w:color w:val="000000"/>
        </w:rPr>
        <w:br/>
        <w:t>CR</w:t>
      </w:r>
      <w:r>
        <w:rPr>
          <w:rFonts w:ascii="Arial" w:eastAsia="Times New Roman" w:hAnsi="Arial" w:cs="Arial"/>
          <w:color w:val="000000"/>
          <w:vertAlign w:val="subscript"/>
        </w:rPr>
        <w:t>i</w:t>
      </w:r>
      <w:r>
        <w:rPr>
          <w:rFonts w:ascii="Arial" w:eastAsia="Times New Roman" w:hAnsi="Arial" w:cs="Arial"/>
          <w:color w:val="000000"/>
        </w:rPr>
        <w:t> capillary rise from the groundwater table on day i [mm],</w:t>
      </w:r>
      <w:r>
        <w:rPr>
          <w:rFonts w:ascii="Arial" w:eastAsia="Times New Roman" w:hAnsi="Arial" w:cs="Arial"/>
          <w:color w:val="000000"/>
        </w:rPr>
        <w:br/>
        <w:t>ET</w:t>
      </w:r>
      <w:r>
        <w:rPr>
          <w:rFonts w:ascii="Arial" w:eastAsia="Times New Roman" w:hAnsi="Arial" w:cs="Arial"/>
          <w:color w:val="000000"/>
          <w:vertAlign w:val="subscript"/>
        </w:rPr>
        <w:t>c, i</w:t>
      </w:r>
      <w:r>
        <w:rPr>
          <w:rFonts w:ascii="Arial" w:eastAsia="Times New Roman" w:hAnsi="Arial" w:cs="Arial"/>
          <w:color w:val="000000"/>
        </w:rPr>
        <w:t> crop evapotranspiration on day i [mm],</w:t>
      </w:r>
      <w:r>
        <w:rPr>
          <w:rFonts w:ascii="Arial" w:eastAsia="Times New Roman" w:hAnsi="Arial" w:cs="Arial"/>
          <w:color w:val="000000"/>
        </w:rPr>
        <w:br/>
        <w:t>DP</w:t>
      </w:r>
      <w:r>
        <w:rPr>
          <w:rFonts w:ascii="Arial" w:eastAsia="Times New Roman" w:hAnsi="Arial" w:cs="Arial"/>
          <w:color w:val="000000"/>
          <w:vertAlign w:val="subscript"/>
        </w:rPr>
        <w:t>i</w:t>
      </w:r>
      <w:r>
        <w:rPr>
          <w:rFonts w:ascii="Arial" w:eastAsia="Times New Roman" w:hAnsi="Arial" w:cs="Arial"/>
          <w:color w:val="000000"/>
        </w:rPr>
        <w:t> water loss out of the root zone by deep percolation on day i [mm].</w:t>
      </w:r>
    </w:p>
    <w:p w:rsidR="00955700" w:rsidRDefault="00955700">
      <w:pPr>
        <w:pStyle w:val="NormalWeb"/>
        <w:rPr>
          <w:rFonts w:ascii="Arial" w:hAnsi="Arial" w:cs="Arial"/>
          <w:color w:val="000000"/>
        </w:rPr>
      </w:pPr>
      <w:r>
        <w:rPr>
          <w:rFonts w:ascii="Arial" w:hAnsi="Arial" w:cs="Arial"/>
          <w:b/>
          <w:bCs/>
          <w:i/>
          <w:iCs/>
          <w:color w:val="000000"/>
        </w:rPr>
        <w:t>Limits on D</w:t>
      </w:r>
      <w:r>
        <w:rPr>
          <w:rFonts w:ascii="Arial" w:hAnsi="Arial" w:cs="Arial"/>
          <w:b/>
          <w:bCs/>
          <w:i/>
          <w:iCs/>
          <w:color w:val="000000"/>
          <w:vertAlign w:val="subscript"/>
        </w:rPr>
        <w:t>r, i</w:t>
      </w:r>
    </w:p>
    <w:p w:rsidR="00955700" w:rsidRDefault="00955700">
      <w:pPr>
        <w:pStyle w:val="NormalWeb"/>
        <w:rPr>
          <w:rFonts w:ascii="Arial" w:hAnsi="Arial" w:cs="Arial"/>
          <w:color w:val="000000"/>
        </w:rPr>
      </w:pPr>
      <w:r>
        <w:rPr>
          <w:rFonts w:ascii="Arial" w:hAnsi="Arial" w:cs="Arial"/>
          <w:color w:val="000000"/>
        </w:rPr>
        <w:t>In Figure 43 it is assumed that water can be stored in the root zone until field capacity is reached. Although following heavy rain or irrigation the water content might temporally exceed field capacity, the total amount of water above field capacity is assumed to be lost the same day by deep percolation, following any ET for that day. By assuming that the root zone is at field capacity following heavy rain or irrigation, the minimum value for the depletion D</w:t>
      </w:r>
      <w:r>
        <w:rPr>
          <w:rFonts w:ascii="Arial" w:hAnsi="Arial" w:cs="Arial"/>
          <w:color w:val="000000"/>
          <w:vertAlign w:val="subscript"/>
        </w:rPr>
        <w:t>r, i</w:t>
      </w:r>
      <w:r>
        <w:rPr>
          <w:rFonts w:ascii="Arial" w:hAnsi="Arial" w:cs="Arial"/>
          <w:i/>
          <w:iCs/>
          <w:color w:val="000000"/>
        </w:rPr>
        <w:t> </w:t>
      </w:r>
      <w:r>
        <w:rPr>
          <w:rFonts w:ascii="Arial" w:hAnsi="Arial" w:cs="Arial"/>
          <w:color w:val="000000"/>
        </w:rPr>
        <w:t>is zero. As a result of percolation and evapotranspiration, the water content in the root zone will gradually decrease and the root zone depletion will increase. In the absence of any wetting event, the water content will steadily reach its minimum value </w:t>
      </w:r>
      <w:r>
        <w:rPr>
          <w:rFonts w:ascii="Symbol" w:hAnsi="Symbol" w:cs="Arial"/>
          <w:color w:val="000000"/>
        </w:rPr>
        <w:t>q</w:t>
      </w:r>
      <w:r>
        <w:rPr>
          <w:rFonts w:ascii="Arial" w:hAnsi="Arial" w:cs="Arial"/>
          <w:color w:val="000000"/>
        </w:rPr>
        <w:t> </w:t>
      </w:r>
      <w:r>
        <w:rPr>
          <w:rFonts w:ascii="Arial" w:hAnsi="Arial" w:cs="Arial"/>
          <w:color w:val="000000"/>
          <w:vertAlign w:val="subscript"/>
        </w:rPr>
        <w:t>WP</w:t>
      </w:r>
      <w:r>
        <w:rPr>
          <w:rFonts w:ascii="Arial" w:hAnsi="Arial" w:cs="Arial"/>
          <w:color w:val="000000"/>
        </w:rPr>
        <w:t>. At that moment no water is left for evapotranspiration in the root zone, K</w:t>
      </w:r>
      <w:r>
        <w:rPr>
          <w:rFonts w:ascii="Arial" w:hAnsi="Arial" w:cs="Arial"/>
          <w:color w:val="000000"/>
          <w:vertAlign w:val="subscript"/>
        </w:rPr>
        <w:t>s</w:t>
      </w:r>
      <w:r>
        <w:rPr>
          <w:rFonts w:ascii="Arial" w:hAnsi="Arial" w:cs="Arial"/>
          <w:color w:val="000000"/>
        </w:rPr>
        <w:t> becomes zero, and the root zone depletion has reached its maximum value TAW. The limits imposed on D</w:t>
      </w:r>
      <w:r>
        <w:rPr>
          <w:rFonts w:ascii="Arial" w:hAnsi="Arial" w:cs="Arial"/>
          <w:color w:val="000000"/>
          <w:vertAlign w:val="subscript"/>
        </w:rPr>
        <w:t>r, i</w:t>
      </w:r>
      <w:r>
        <w:rPr>
          <w:rFonts w:ascii="Arial" w:hAnsi="Arial" w:cs="Arial"/>
          <w:color w:val="000000"/>
        </w:rPr>
        <w:t> are consequently:</w:t>
      </w:r>
    </w:p>
    <w:p w:rsidR="00955700" w:rsidRDefault="00955700">
      <w:pPr>
        <w:spacing w:before="100"/>
        <w:ind w:left="720" w:right="720"/>
        <w:divId w:val="1523279587"/>
        <w:rPr>
          <w:rFonts w:ascii="Arial" w:eastAsia="Times New Roman" w:hAnsi="Arial" w:cs="Arial"/>
          <w:color w:val="000000"/>
        </w:rPr>
      </w:pPr>
      <w:r>
        <w:rPr>
          <w:rFonts w:ascii="Arial" w:eastAsia="Times New Roman" w:hAnsi="Arial" w:cs="Arial"/>
          <w:color w:val="000000"/>
        </w:rPr>
        <w:t>0 </w:t>
      </w:r>
      <w:r>
        <w:rPr>
          <w:rFonts w:ascii="Symbol" w:eastAsia="Times New Roman" w:hAnsi="Symbol" w:cs="Arial"/>
          <w:color w:val="000000"/>
        </w:rPr>
        <w:t>£</w:t>
      </w:r>
      <w:r>
        <w:rPr>
          <w:rFonts w:ascii="Arial" w:eastAsia="Times New Roman" w:hAnsi="Arial" w:cs="Arial"/>
          <w:color w:val="000000"/>
        </w:rPr>
        <w:t> D</w:t>
      </w:r>
      <w:r>
        <w:rPr>
          <w:rFonts w:ascii="Arial" w:eastAsia="Times New Roman" w:hAnsi="Arial" w:cs="Arial"/>
          <w:color w:val="000000"/>
          <w:vertAlign w:val="subscript"/>
        </w:rPr>
        <w:t>r, i</w:t>
      </w:r>
      <w:r>
        <w:rPr>
          <w:rFonts w:ascii="Arial" w:eastAsia="Times New Roman" w:hAnsi="Arial" w:cs="Arial"/>
          <w:color w:val="000000"/>
        </w:rPr>
        <w:t> </w:t>
      </w:r>
      <w:r>
        <w:rPr>
          <w:rFonts w:ascii="Symbol" w:eastAsia="Times New Roman" w:hAnsi="Symbol" w:cs="Arial"/>
          <w:color w:val="000000"/>
        </w:rPr>
        <w:t>£</w:t>
      </w:r>
      <w:r>
        <w:rPr>
          <w:rFonts w:ascii="Arial" w:eastAsia="Times New Roman" w:hAnsi="Arial" w:cs="Arial"/>
          <w:color w:val="000000"/>
        </w:rPr>
        <w:t> TAW (86)</w:t>
      </w:r>
    </w:p>
    <w:p w:rsidR="00955700" w:rsidRDefault="00955700">
      <w:pPr>
        <w:pStyle w:val="NormalWeb"/>
        <w:rPr>
          <w:rFonts w:ascii="Arial" w:hAnsi="Arial" w:cs="Arial"/>
          <w:color w:val="000000"/>
        </w:rPr>
      </w:pPr>
      <w:r>
        <w:rPr>
          <w:rFonts w:ascii="Arial" w:hAnsi="Arial" w:cs="Arial"/>
          <w:b/>
          <w:bCs/>
          <w:i/>
          <w:iCs/>
          <w:color w:val="000000"/>
        </w:rPr>
        <w:t>Initial depletion</w:t>
      </w:r>
    </w:p>
    <w:p w:rsidR="00955700" w:rsidRDefault="00955700">
      <w:pPr>
        <w:pStyle w:val="NormalWeb"/>
        <w:rPr>
          <w:rFonts w:ascii="Arial" w:hAnsi="Arial" w:cs="Arial"/>
          <w:color w:val="000000"/>
        </w:rPr>
      </w:pPr>
      <w:r>
        <w:rPr>
          <w:rFonts w:ascii="Arial" w:hAnsi="Arial" w:cs="Arial"/>
          <w:color w:val="000000"/>
        </w:rPr>
        <w:t>To initiate the water balance for the root zone, the initial depletion D</w:t>
      </w:r>
      <w:r>
        <w:rPr>
          <w:rFonts w:ascii="Arial" w:hAnsi="Arial" w:cs="Arial"/>
          <w:color w:val="000000"/>
          <w:vertAlign w:val="subscript"/>
        </w:rPr>
        <w:t>r, i-1</w:t>
      </w:r>
      <w:r>
        <w:rPr>
          <w:rFonts w:ascii="Arial" w:hAnsi="Arial" w:cs="Arial"/>
          <w:color w:val="000000"/>
        </w:rPr>
        <w:t> should be estimated. The initial depletion can be derived from measured soil water content by:</w:t>
      </w:r>
    </w:p>
    <w:p w:rsidR="00955700" w:rsidRDefault="00955700">
      <w:pPr>
        <w:spacing w:before="100"/>
        <w:ind w:left="720" w:right="720"/>
        <w:divId w:val="657925554"/>
        <w:rPr>
          <w:rFonts w:ascii="Arial" w:eastAsia="Times New Roman" w:hAnsi="Arial" w:cs="Arial"/>
          <w:color w:val="000000"/>
        </w:rPr>
      </w:pPr>
      <w:r>
        <w:rPr>
          <w:rFonts w:ascii="Arial" w:eastAsia="Times New Roman" w:hAnsi="Arial" w:cs="Arial"/>
          <w:color w:val="000000"/>
        </w:rPr>
        <w:t>D</w:t>
      </w:r>
      <w:r>
        <w:rPr>
          <w:rFonts w:ascii="Arial" w:eastAsia="Times New Roman" w:hAnsi="Arial" w:cs="Arial"/>
          <w:color w:val="000000"/>
          <w:vertAlign w:val="subscript"/>
        </w:rPr>
        <w:t>r, i-1</w:t>
      </w:r>
      <w:r>
        <w:rPr>
          <w:rFonts w:ascii="Arial" w:eastAsia="Times New Roman" w:hAnsi="Arial" w:cs="Arial"/>
          <w:color w:val="000000"/>
        </w:rPr>
        <w:t> = 1000(</w:t>
      </w:r>
      <w:r>
        <w:rPr>
          <w:rFonts w:ascii="Symbol" w:eastAsia="Times New Roman" w:hAnsi="Symbol" w:cs="Arial"/>
          <w:color w:val="000000"/>
        </w:rPr>
        <w:t>q</w:t>
      </w:r>
      <w:r>
        <w:rPr>
          <w:rFonts w:ascii="Arial" w:eastAsia="Times New Roman" w:hAnsi="Arial" w:cs="Arial"/>
          <w:color w:val="000000"/>
        </w:rPr>
        <w:t> </w:t>
      </w:r>
      <w:r>
        <w:rPr>
          <w:rFonts w:ascii="Arial" w:eastAsia="Times New Roman" w:hAnsi="Arial" w:cs="Arial"/>
          <w:color w:val="000000"/>
          <w:vertAlign w:val="subscript"/>
        </w:rPr>
        <w:t>FC</w:t>
      </w:r>
      <w:r>
        <w:rPr>
          <w:rFonts w:ascii="Arial" w:eastAsia="Times New Roman" w:hAnsi="Arial" w:cs="Arial"/>
          <w:color w:val="000000"/>
        </w:rPr>
        <w:t> - </w:t>
      </w:r>
      <w:r>
        <w:rPr>
          <w:rFonts w:ascii="Symbol" w:eastAsia="Times New Roman" w:hAnsi="Symbol" w:cs="Arial"/>
          <w:color w:val="000000"/>
        </w:rPr>
        <w:t>q</w:t>
      </w:r>
      <w:r>
        <w:rPr>
          <w:rFonts w:ascii="Arial" w:eastAsia="Times New Roman" w:hAnsi="Arial" w:cs="Arial"/>
          <w:color w:val="000000"/>
        </w:rPr>
        <w:t> </w:t>
      </w:r>
      <w:r>
        <w:rPr>
          <w:rFonts w:ascii="Arial" w:eastAsia="Times New Roman" w:hAnsi="Arial" w:cs="Arial"/>
          <w:color w:val="000000"/>
          <w:vertAlign w:val="subscript"/>
        </w:rPr>
        <w:t>i-1</w:t>
      </w:r>
      <w:r>
        <w:rPr>
          <w:rFonts w:ascii="Arial" w:eastAsia="Times New Roman" w:hAnsi="Arial" w:cs="Arial"/>
          <w:color w:val="000000"/>
        </w:rPr>
        <w:t>) Z</w:t>
      </w:r>
      <w:r>
        <w:rPr>
          <w:rFonts w:ascii="Arial" w:eastAsia="Times New Roman" w:hAnsi="Arial" w:cs="Arial"/>
          <w:color w:val="000000"/>
          <w:vertAlign w:val="subscript"/>
        </w:rPr>
        <w:t>r</w:t>
      </w:r>
      <w:r>
        <w:rPr>
          <w:rFonts w:ascii="Arial" w:eastAsia="Times New Roman" w:hAnsi="Arial" w:cs="Arial"/>
          <w:color w:val="000000"/>
        </w:rPr>
        <w:t> (87)</w:t>
      </w:r>
    </w:p>
    <w:p w:rsidR="00955700" w:rsidRDefault="00955700">
      <w:pPr>
        <w:pStyle w:val="NormalWeb"/>
        <w:rPr>
          <w:rFonts w:ascii="Arial" w:hAnsi="Arial" w:cs="Arial"/>
          <w:color w:val="000000"/>
        </w:rPr>
      </w:pPr>
      <w:r>
        <w:rPr>
          <w:rFonts w:ascii="Arial" w:hAnsi="Arial" w:cs="Arial"/>
          <w:color w:val="000000"/>
        </w:rPr>
        <w:t>where </w:t>
      </w:r>
      <w:r>
        <w:rPr>
          <w:rFonts w:ascii="Symbol" w:hAnsi="Symbol" w:cs="Arial"/>
          <w:color w:val="000000"/>
        </w:rPr>
        <w:t>q</w:t>
      </w:r>
      <w:r>
        <w:rPr>
          <w:rFonts w:ascii="Arial" w:hAnsi="Arial" w:cs="Arial"/>
          <w:color w:val="000000"/>
        </w:rPr>
        <w:t> </w:t>
      </w:r>
      <w:r>
        <w:rPr>
          <w:rFonts w:ascii="Arial" w:hAnsi="Arial" w:cs="Arial"/>
          <w:color w:val="000000"/>
          <w:vertAlign w:val="subscript"/>
        </w:rPr>
        <w:t>i-1</w:t>
      </w:r>
      <w:r>
        <w:rPr>
          <w:rFonts w:ascii="Arial" w:hAnsi="Arial" w:cs="Arial"/>
          <w:color w:val="000000"/>
        </w:rPr>
        <w:t> is the average soil water content for the effective root zone. Following heavy rain or irrigation, the user can assume that the root zone is near field capacity, i.e., D</w:t>
      </w:r>
      <w:r>
        <w:rPr>
          <w:rFonts w:ascii="Arial" w:hAnsi="Arial" w:cs="Arial"/>
          <w:color w:val="000000"/>
          <w:vertAlign w:val="subscript"/>
        </w:rPr>
        <w:t>r, i-1</w:t>
      </w:r>
      <w:r>
        <w:rPr>
          <w:rFonts w:ascii="Arial" w:hAnsi="Arial" w:cs="Arial"/>
          <w:color w:val="000000"/>
        </w:rPr>
        <w:t> </w:t>
      </w:r>
      <w:r>
        <w:rPr>
          <w:rFonts w:ascii="Symbol" w:hAnsi="Symbol" w:cs="Arial"/>
          <w:color w:val="000000"/>
        </w:rPr>
        <w:t>»</w:t>
      </w:r>
      <w:r>
        <w:rPr>
          <w:rFonts w:ascii="Arial" w:hAnsi="Arial" w:cs="Arial"/>
          <w:color w:val="000000"/>
        </w:rPr>
        <w:t> 0.</w:t>
      </w:r>
    </w:p>
    <w:p w:rsidR="00955700" w:rsidRDefault="00955700">
      <w:pPr>
        <w:pStyle w:val="NormalWeb"/>
        <w:rPr>
          <w:rFonts w:ascii="Arial" w:hAnsi="Arial" w:cs="Arial"/>
          <w:color w:val="000000"/>
        </w:rPr>
      </w:pPr>
      <w:r>
        <w:rPr>
          <w:rFonts w:ascii="Arial" w:hAnsi="Arial" w:cs="Arial"/>
          <w:b/>
          <w:bCs/>
          <w:i/>
          <w:iCs/>
          <w:color w:val="000000"/>
        </w:rPr>
        <w:t>Precipitation (P), runoff (RO) and irrigation (I)</w:t>
      </w:r>
    </w:p>
    <w:p w:rsidR="00955700" w:rsidRDefault="00955700">
      <w:pPr>
        <w:pStyle w:val="NormalWeb"/>
        <w:rPr>
          <w:rFonts w:ascii="Arial" w:hAnsi="Arial" w:cs="Arial"/>
          <w:color w:val="000000"/>
        </w:rPr>
      </w:pPr>
      <w:r>
        <w:rPr>
          <w:rFonts w:ascii="Arial" w:hAnsi="Arial" w:cs="Arial"/>
          <w:color w:val="000000"/>
        </w:rPr>
        <w:t>P</w:t>
      </w:r>
      <w:r>
        <w:rPr>
          <w:rFonts w:ascii="Arial" w:hAnsi="Arial" w:cs="Arial"/>
          <w:color w:val="000000"/>
          <w:vertAlign w:val="subscript"/>
        </w:rPr>
        <w:t>i</w:t>
      </w:r>
      <w:r>
        <w:rPr>
          <w:rFonts w:ascii="Arial" w:hAnsi="Arial" w:cs="Arial"/>
          <w:color w:val="000000"/>
        </w:rPr>
        <w:t> is equivalent to daily precipitation. Daily precipitation in amounts less than about 0.2 ET</w:t>
      </w:r>
      <w:r>
        <w:rPr>
          <w:rFonts w:ascii="Arial" w:hAnsi="Arial" w:cs="Arial"/>
          <w:color w:val="000000"/>
          <w:vertAlign w:val="subscript"/>
        </w:rPr>
        <w:t>o</w:t>
      </w:r>
      <w:r>
        <w:rPr>
          <w:rFonts w:ascii="Arial" w:hAnsi="Arial" w:cs="Arial"/>
          <w:color w:val="000000"/>
        </w:rPr>
        <w:t> is normally entirely evaporated and can usually be ignored in the water balance calculations especially when the single crop coefficient approach is being used. Ii is equivalent to the mean infiltrated irrigation depth expressed for the entire field surface. Runoff from the surface during precipitation can be predicted using standard procedures from hydrological texts.</w:t>
      </w:r>
    </w:p>
    <w:p w:rsidR="00955700" w:rsidRDefault="00955700">
      <w:pPr>
        <w:pStyle w:val="NormalWeb"/>
        <w:rPr>
          <w:rFonts w:ascii="Arial" w:hAnsi="Arial" w:cs="Arial"/>
          <w:color w:val="000000"/>
        </w:rPr>
      </w:pPr>
      <w:r>
        <w:rPr>
          <w:rFonts w:ascii="Arial" w:hAnsi="Arial" w:cs="Arial"/>
          <w:b/>
          <w:bCs/>
          <w:i/>
          <w:iCs/>
          <w:color w:val="000000"/>
        </w:rPr>
        <w:t>Capillary rise (CR)</w:t>
      </w:r>
    </w:p>
    <w:p w:rsidR="00955700" w:rsidRDefault="00955700">
      <w:pPr>
        <w:pStyle w:val="NormalWeb"/>
        <w:rPr>
          <w:rFonts w:ascii="Arial" w:hAnsi="Arial" w:cs="Arial"/>
          <w:color w:val="000000"/>
        </w:rPr>
      </w:pPr>
      <w:r>
        <w:rPr>
          <w:rFonts w:ascii="Arial" w:hAnsi="Arial" w:cs="Arial"/>
          <w:color w:val="000000"/>
        </w:rPr>
        <w:t>The amount of water transported upwards by capillary rise from the water table to the root zone depends on the soil type, the depth of the water table and the wetness of the root zone. CR can normally be assumed to be zero when the water table is more than about 1 m below the bottom of the root zone. Some information on CR was presented in FAO Irrigation and Drainage Paper No. 24. CR will be a topic in a future FAO publication.</w:t>
      </w:r>
    </w:p>
    <w:p w:rsidR="00955700" w:rsidRDefault="00955700">
      <w:pPr>
        <w:pStyle w:val="NormalWeb"/>
        <w:rPr>
          <w:rFonts w:ascii="Arial" w:hAnsi="Arial" w:cs="Arial"/>
          <w:color w:val="000000"/>
        </w:rPr>
      </w:pPr>
      <w:r>
        <w:rPr>
          <w:rFonts w:ascii="Arial" w:hAnsi="Arial" w:cs="Arial"/>
          <w:b/>
          <w:bCs/>
          <w:i/>
          <w:iCs/>
          <w:color w:val="000000"/>
        </w:rPr>
        <w:t>Evapotranspiration (ET</w:t>
      </w:r>
      <w:r>
        <w:rPr>
          <w:rFonts w:ascii="Arial" w:hAnsi="Arial" w:cs="Arial"/>
          <w:b/>
          <w:bCs/>
          <w:i/>
          <w:iCs/>
          <w:color w:val="000000"/>
          <w:vertAlign w:val="subscript"/>
        </w:rPr>
        <w:t>c</w:t>
      </w:r>
      <w:r>
        <w:rPr>
          <w:rFonts w:ascii="Arial" w:hAnsi="Arial" w:cs="Arial"/>
          <w:b/>
          <w:bCs/>
          <w:i/>
          <w:iCs/>
          <w:color w:val="000000"/>
        </w:rPr>
        <w:t>)</w:t>
      </w:r>
    </w:p>
    <w:p w:rsidR="00955700" w:rsidRDefault="00955700">
      <w:pPr>
        <w:pStyle w:val="NormalWeb"/>
        <w:rPr>
          <w:rFonts w:ascii="Arial" w:hAnsi="Arial" w:cs="Arial"/>
          <w:color w:val="000000"/>
        </w:rPr>
      </w:pPr>
      <w:r>
        <w:rPr>
          <w:rFonts w:ascii="Arial" w:hAnsi="Arial" w:cs="Arial"/>
          <w:color w:val="000000"/>
        </w:rPr>
        <w:t>Where the soil water depletion is smaller than RAW, the crop evapotranspiration equals ET</w:t>
      </w:r>
      <w:r>
        <w:rPr>
          <w:rFonts w:ascii="Arial" w:hAnsi="Arial" w:cs="Arial"/>
          <w:color w:val="000000"/>
          <w:vertAlign w:val="subscript"/>
        </w:rPr>
        <w:t>c</w:t>
      </w:r>
      <w:r>
        <w:rPr>
          <w:rFonts w:ascii="Arial" w:hAnsi="Arial" w:cs="Arial"/>
          <w:color w:val="000000"/>
        </w:rPr>
        <w:t> = K</w:t>
      </w:r>
      <w:r>
        <w:rPr>
          <w:rFonts w:ascii="Arial" w:hAnsi="Arial" w:cs="Arial"/>
          <w:color w:val="000000"/>
          <w:vertAlign w:val="subscript"/>
        </w:rPr>
        <w:t>c</w:t>
      </w:r>
      <w:r>
        <w:rPr>
          <w:rFonts w:ascii="Arial" w:hAnsi="Arial" w:cs="Arial"/>
          <w:color w:val="000000"/>
        </w:rPr>
        <w:t> ET</w:t>
      </w:r>
      <w:r>
        <w:rPr>
          <w:rFonts w:ascii="Arial" w:hAnsi="Arial" w:cs="Arial"/>
          <w:color w:val="000000"/>
          <w:vertAlign w:val="subscript"/>
        </w:rPr>
        <w:t>o</w:t>
      </w:r>
      <w:r>
        <w:rPr>
          <w:rFonts w:ascii="Arial" w:hAnsi="Arial" w:cs="Arial"/>
          <w:color w:val="000000"/>
        </w:rPr>
        <w:t>. As soon as D</w:t>
      </w:r>
      <w:r>
        <w:rPr>
          <w:rFonts w:ascii="Arial" w:hAnsi="Arial" w:cs="Arial"/>
          <w:color w:val="000000"/>
          <w:vertAlign w:val="subscript"/>
        </w:rPr>
        <w:t>r, i</w:t>
      </w:r>
      <w:r>
        <w:rPr>
          <w:rFonts w:ascii="Arial" w:hAnsi="Arial" w:cs="Arial"/>
          <w:color w:val="000000"/>
        </w:rPr>
        <w:t> exceeds RAW, the crop evapotranspiration is reduced and ET</w:t>
      </w:r>
      <w:r>
        <w:rPr>
          <w:rFonts w:ascii="Arial" w:hAnsi="Arial" w:cs="Arial"/>
          <w:color w:val="000000"/>
          <w:vertAlign w:val="subscript"/>
        </w:rPr>
        <w:t>c</w:t>
      </w:r>
      <w:r>
        <w:rPr>
          <w:rFonts w:ascii="Arial" w:hAnsi="Arial" w:cs="Arial"/>
          <w:color w:val="000000"/>
        </w:rPr>
        <w:t> can be computed from Equation 80 or 81.</w:t>
      </w:r>
    </w:p>
    <w:p w:rsidR="00955700" w:rsidRDefault="00955700">
      <w:pPr>
        <w:pStyle w:val="NormalWeb"/>
        <w:rPr>
          <w:rFonts w:ascii="Arial" w:hAnsi="Arial" w:cs="Arial"/>
          <w:color w:val="000000"/>
        </w:rPr>
      </w:pPr>
      <w:r>
        <w:rPr>
          <w:rFonts w:ascii="Arial" w:hAnsi="Arial" w:cs="Arial"/>
          <w:b/>
          <w:bCs/>
          <w:i/>
          <w:iCs/>
          <w:color w:val="000000"/>
        </w:rPr>
        <w:t>Deep percolation (DP)</w:t>
      </w:r>
    </w:p>
    <w:p w:rsidR="00955700" w:rsidRDefault="00955700">
      <w:pPr>
        <w:pStyle w:val="NormalWeb"/>
        <w:rPr>
          <w:rFonts w:ascii="Arial" w:hAnsi="Arial" w:cs="Arial"/>
          <w:color w:val="000000"/>
        </w:rPr>
      </w:pPr>
      <w:r>
        <w:rPr>
          <w:rFonts w:ascii="Arial" w:hAnsi="Arial" w:cs="Arial"/>
          <w:color w:val="000000"/>
        </w:rPr>
        <w:t>Following heavy rain or irrigation, the soil water content in the root zone might exceed field capacity. In this simple procedure it is assumed that the soil water content is at </w:t>
      </w:r>
      <w:r>
        <w:rPr>
          <w:rFonts w:ascii="Symbol" w:hAnsi="Symbol" w:cs="Arial"/>
          <w:color w:val="000000"/>
        </w:rPr>
        <w:t>q</w:t>
      </w:r>
      <w:r>
        <w:rPr>
          <w:rFonts w:ascii="Arial" w:hAnsi="Arial" w:cs="Arial"/>
          <w:color w:val="000000"/>
        </w:rPr>
        <w:t> </w:t>
      </w:r>
      <w:r>
        <w:rPr>
          <w:rFonts w:ascii="Arial" w:hAnsi="Arial" w:cs="Arial"/>
          <w:color w:val="000000"/>
          <w:vertAlign w:val="subscript"/>
        </w:rPr>
        <w:t>FC</w:t>
      </w:r>
      <w:r>
        <w:rPr>
          <w:rFonts w:ascii="Arial" w:hAnsi="Arial" w:cs="Arial"/>
          <w:color w:val="000000"/>
        </w:rPr>
        <w:t> within the same day of the wetting event, so that the depletion D</w:t>
      </w:r>
      <w:r>
        <w:rPr>
          <w:rFonts w:ascii="Arial" w:hAnsi="Arial" w:cs="Arial"/>
          <w:color w:val="000000"/>
          <w:vertAlign w:val="subscript"/>
        </w:rPr>
        <w:t>r, i</w:t>
      </w:r>
      <w:r>
        <w:rPr>
          <w:rFonts w:ascii="Arial" w:hAnsi="Arial" w:cs="Arial"/>
          <w:color w:val="000000"/>
        </w:rPr>
        <w:t> in Equation 85 becomes zero. Therefore, following heavy rain or irrigation</w:t>
      </w:r>
    </w:p>
    <w:p w:rsidR="00955700" w:rsidRDefault="00955700">
      <w:pPr>
        <w:spacing w:before="100"/>
        <w:ind w:left="720" w:right="720"/>
        <w:divId w:val="792988484"/>
        <w:rPr>
          <w:rFonts w:ascii="Arial" w:eastAsia="Times New Roman" w:hAnsi="Arial" w:cs="Arial"/>
          <w:color w:val="000000"/>
        </w:rPr>
      </w:pPr>
      <w:r>
        <w:rPr>
          <w:rFonts w:ascii="Arial" w:eastAsia="Times New Roman" w:hAnsi="Arial" w:cs="Arial"/>
          <w:color w:val="000000"/>
        </w:rPr>
        <w:t>DP</w:t>
      </w:r>
      <w:r>
        <w:rPr>
          <w:rFonts w:ascii="Arial" w:eastAsia="Times New Roman" w:hAnsi="Arial" w:cs="Arial"/>
          <w:color w:val="000000"/>
          <w:vertAlign w:val="subscript"/>
        </w:rPr>
        <w:t>i</w:t>
      </w:r>
      <w:r>
        <w:rPr>
          <w:rFonts w:ascii="Arial" w:eastAsia="Times New Roman" w:hAnsi="Arial" w:cs="Arial"/>
          <w:color w:val="000000"/>
        </w:rPr>
        <w:t> = (P</w:t>
      </w:r>
      <w:r>
        <w:rPr>
          <w:rFonts w:ascii="Arial" w:eastAsia="Times New Roman" w:hAnsi="Arial" w:cs="Arial"/>
          <w:color w:val="000000"/>
          <w:vertAlign w:val="subscript"/>
        </w:rPr>
        <w:t>i</w:t>
      </w:r>
      <w:r>
        <w:rPr>
          <w:rFonts w:ascii="Arial" w:eastAsia="Times New Roman" w:hAnsi="Arial" w:cs="Arial"/>
          <w:color w:val="000000"/>
        </w:rPr>
        <w:t> - RO</w:t>
      </w:r>
      <w:r>
        <w:rPr>
          <w:rFonts w:ascii="Arial" w:eastAsia="Times New Roman" w:hAnsi="Arial" w:cs="Arial"/>
          <w:color w:val="000000"/>
          <w:vertAlign w:val="subscript"/>
        </w:rPr>
        <w:t>i</w:t>
      </w:r>
      <w:r>
        <w:rPr>
          <w:rFonts w:ascii="Arial" w:eastAsia="Times New Roman" w:hAnsi="Arial" w:cs="Arial"/>
          <w:color w:val="000000"/>
        </w:rPr>
        <w:t>) + I</w:t>
      </w:r>
      <w:r>
        <w:rPr>
          <w:rFonts w:ascii="Arial" w:eastAsia="Times New Roman" w:hAnsi="Arial" w:cs="Arial"/>
          <w:color w:val="000000"/>
          <w:vertAlign w:val="subscript"/>
        </w:rPr>
        <w:t>i</w:t>
      </w:r>
      <w:r>
        <w:rPr>
          <w:rFonts w:ascii="Arial" w:eastAsia="Times New Roman" w:hAnsi="Arial" w:cs="Arial"/>
          <w:color w:val="000000"/>
        </w:rPr>
        <w:t> - ET</w:t>
      </w:r>
      <w:r>
        <w:rPr>
          <w:rFonts w:ascii="Arial" w:eastAsia="Times New Roman" w:hAnsi="Arial" w:cs="Arial"/>
          <w:color w:val="000000"/>
          <w:vertAlign w:val="subscript"/>
        </w:rPr>
        <w:t>c, i</w:t>
      </w:r>
      <w:r>
        <w:rPr>
          <w:rFonts w:ascii="Arial" w:eastAsia="Times New Roman" w:hAnsi="Arial" w:cs="Arial"/>
          <w:color w:val="000000"/>
        </w:rPr>
        <w:t> - D</w:t>
      </w:r>
      <w:r>
        <w:rPr>
          <w:rFonts w:ascii="Arial" w:eastAsia="Times New Roman" w:hAnsi="Arial" w:cs="Arial"/>
          <w:color w:val="000000"/>
          <w:vertAlign w:val="subscript"/>
        </w:rPr>
        <w:t>r, i-1</w:t>
      </w:r>
      <w:r>
        <w:rPr>
          <w:rFonts w:ascii="Arial" w:eastAsia="Times New Roman" w:hAnsi="Arial" w:cs="Arial"/>
          <w:color w:val="000000"/>
        </w:rPr>
        <w:t> </w:t>
      </w:r>
      <w:r>
        <w:rPr>
          <w:rFonts w:ascii="Symbol" w:eastAsia="Times New Roman" w:hAnsi="Symbol" w:cs="Arial"/>
          <w:color w:val="000000"/>
        </w:rPr>
        <w:t>³</w:t>
      </w:r>
      <w:r>
        <w:rPr>
          <w:rFonts w:ascii="Arial" w:eastAsia="Times New Roman" w:hAnsi="Arial" w:cs="Arial"/>
          <w:color w:val="000000"/>
        </w:rPr>
        <w:t> 0 (88)</w:t>
      </w:r>
    </w:p>
    <w:p w:rsidR="00955700" w:rsidRDefault="00955700">
      <w:pPr>
        <w:pStyle w:val="NormalWeb"/>
        <w:rPr>
          <w:rFonts w:ascii="Arial" w:hAnsi="Arial" w:cs="Arial"/>
          <w:color w:val="000000"/>
        </w:rPr>
      </w:pPr>
      <w:r>
        <w:rPr>
          <w:rFonts w:ascii="Arial" w:hAnsi="Arial" w:cs="Arial"/>
          <w:color w:val="000000"/>
        </w:rPr>
        <w:t>As long as the soil water content in the root zone is below field capacity (i.e., D</w:t>
      </w:r>
      <w:r>
        <w:rPr>
          <w:rFonts w:ascii="Arial" w:hAnsi="Arial" w:cs="Arial"/>
          <w:color w:val="000000"/>
          <w:vertAlign w:val="subscript"/>
        </w:rPr>
        <w:t>r, i</w:t>
      </w:r>
      <w:r>
        <w:rPr>
          <w:rFonts w:ascii="Arial" w:hAnsi="Arial" w:cs="Arial"/>
          <w:color w:val="000000"/>
        </w:rPr>
        <w:t> &gt; 0), the soil will not drain and DP</w:t>
      </w:r>
      <w:r>
        <w:rPr>
          <w:rFonts w:ascii="Arial" w:hAnsi="Arial" w:cs="Arial"/>
          <w:color w:val="000000"/>
          <w:vertAlign w:val="subscript"/>
        </w:rPr>
        <w:t>i</w:t>
      </w:r>
      <w:r>
        <w:rPr>
          <w:rFonts w:ascii="Arial" w:hAnsi="Arial" w:cs="Arial"/>
          <w:color w:val="000000"/>
        </w:rPr>
        <w:t> = 0.</w:t>
      </w:r>
    </w:p>
    <w:p w:rsidR="00955700" w:rsidRDefault="00955700">
      <w:pPr>
        <w:pStyle w:val="NormalWeb"/>
        <w:rPr>
          <w:rFonts w:ascii="Arial" w:hAnsi="Arial" w:cs="Arial"/>
          <w:color w:val="000000"/>
        </w:rPr>
      </w:pPr>
      <w:r>
        <w:rPr>
          <w:rFonts w:ascii="Arial" w:hAnsi="Arial" w:cs="Arial"/>
          <w:color w:val="000000"/>
        </w:rPr>
        <w:t>The DP</w:t>
      </w:r>
      <w:r>
        <w:rPr>
          <w:rFonts w:ascii="Arial" w:hAnsi="Arial" w:cs="Arial"/>
          <w:color w:val="000000"/>
          <w:vertAlign w:val="subscript"/>
        </w:rPr>
        <w:t>i</w:t>
      </w:r>
      <w:r>
        <w:rPr>
          <w:rFonts w:ascii="Arial" w:hAnsi="Arial" w:cs="Arial"/>
          <w:color w:val="000000"/>
        </w:rPr>
        <w:t> term in Equations 85 and 88 is not to be confused with the DP</w:t>
      </w:r>
      <w:r>
        <w:rPr>
          <w:rFonts w:ascii="Arial" w:hAnsi="Arial" w:cs="Arial"/>
          <w:color w:val="000000"/>
          <w:vertAlign w:val="subscript"/>
        </w:rPr>
        <w:t>e, i</w:t>
      </w:r>
      <w:r>
        <w:rPr>
          <w:rFonts w:ascii="Arial" w:hAnsi="Arial" w:cs="Arial"/>
          <w:color w:val="000000"/>
        </w:rPr>
        <w:t> term used in Equations 77 and 79 for the evaporation layer. Both terms can be calculated at the same time, but are independent of one another.</w:t>
      </w:r>
    </w:p>
    <w:p w:rsidR="00955700" w:rsidRDefault="00955700">
      <w:pPr>
        <w:pStyle w:val="Heading2"/>
        <w:rPr>
          <w:rFonts w:ascii="Arial" w:eastAsia="Times New Roman" w:hAnsi="Arial" w:cs="Arial"/>
          <w:color w:val="004080"/>
          <w:sz w:val="28"/>
          <w:szCs w:val="28"/>
        </w:rPr>
      </w:pPr>
      <w:bookmarkStart w:id="6" w:name="forecasting_or_allocating_irrigations"/>
      <w:r>
        <w:rPr>
          <w:rFonts w:ascii="Arial" w:eastAsia="Times New Roman" w:hAnsi="Arial" w:cs="Arial"/>
          <w:color w:val="004080"/>
          <w:sz w:val="28"/>
          <w:szCs w:val="28"/>
        </w:rPr>
        <w:t>Forecasting or allocating irrigations</w:t>
      </w:r>
      <w:bookmarkEnd w:id="6"/>
    </w:p>
    <w:p w:rsidR="00955700" w:rsidRDefault="00955700">
      <w:pPr>
        <w:pStyle w:val="NormalWeb"/>
        <w:rPr>
          <w:rFonts w:ascii="Arial" w:hAnsi="Arial" w:cs="Arial"/>
          <w:color w:val="000000"/>
        </w:rPr>
      </w:pPr>
      <w:r>
        <w:rPr>
          <w:rFonts w:ascii="Arial" w:hAnsi="Arial" w:cs="Arial"/>
          <w:color w:val="000000"/>
        </w:rPr>
        <w:t>Irrigation is required when rainfall is insufficient to compensate for the water lost by evapotranspiration. The primary objective of irrigation is to apply water at the right period and in the right amount. By calculating the soil water balance of the root zone on a daily basis (Equation 85), the timing and the depth of future irrigations can be planned. To avoid crop water stress, irrigations should be applied before or at the moment when the readily available soil water is depleted (D</w:t>
      </w:r>
      <w:r>
        <w:rPr>
          <w:rFonts w:ascii="Arial" w:hAnsi="Arial" w:cs="Arial"/>
          <w:color w:val="000000"/>
          <w:vertAlign w:val="subscript"/>
        </w:rPr>
        <w:t>r, i</w:t>
      </w:r>
      <w:r>
        <w:rPr>
          <w:rFonts w:ascii="Arial" w:hAnsi="Arial" w:cs="Arial"/>
          <w:color w:val="000000"/>
        </w:rPr>
        <w:t> </w:t>
      </w:r>
      <w:r>
        <w:rPr>
          <w:rFonts w:ascii="Symbol" w:hAnsi="Symbol" w:cs="Arial"/>
          <w:color w:val="000000"/>
        </w:rPr>
        <w:t>£</w:t>
      </w:r>
      <w:r>
        <w:rPr>
          <w:rFonts w:ascii="Arial" w:hAnsi="Arial" w:cs="Arial"/>
          <w:color w:val="000000"/>
        </w:rPr>
        <w:t> RAW). To avoid deep percolation losses that may leach relevant nutrients out of the root zone, the net irrigation depth should be smaller than or equal to the root zone depletion (I</w:t>
      </w:r>
      <w:r>
        <w:rPr>
          <w:rFonts w:ascii="Arial" w:hAnsi="Arial" w:cs="Arial"/>
          <w:color w:val="000000"/>
          <w:vertAlign w:val="subscript"/>
        </w:rPr>
        <w:t>i</w:t>
      </w:r>
      <w:r>
        <w:rPr>
          <w:rFonts w:ascii="Arial" w:hAnsi="Arial" w:cs="Arial"/>
          <w:color w:val="000000"/>
        </w:rPr>
        <w:t> </w:t>
      </w:r>
      <w:r>
        <w:rPr>
          <w:rFonts w:ascii="Symbol" w:hAnsi="Symbol" w:cs="Arial"/>
          <w:color w:val="000000"/>
        </w:rPr>
        <w:t>£</w:t>
      </w:r>
      <w:r>
        <w:rPr>
          <w:rFonts w:ascii="Arial" w:hAnsi="Arial" w:cs="Arial"/>
          <w:color w:val="000000"/>
        </w:rPr>
        <w:t> D</w:t>
      </w:r>
      <w:r>
        <w:rPr>
          <w:rFonts w:ascii="Arial" w:hAnsi="Arial" w:cs="Arial"/>
          <w:color w:val="000000"/>
          <w:vertAlign w:val="subscript"/>
        </w:rPr>
        <w:t>r, i</w:t>
      </w:r>
      <w:r>
        <w:rPr>
          <w:rFonts w:ascii="Arial" w:hAnsi="Arial" w:cs="Arial"/>
          <w:color w:val="000000"/>
        </w:rPr>
        <w:t>).</w:t>
      </w:r>
    </w:p>
    <w:p w:rsidR="00955700" w:rsidRDefault="00955700">
      <w:pPr>
        <w:pStyle w:val="NormalWeb"/>
        <w:rPr>
          <w:rFonts w:ascii="Arial" w:hAnsi="Arial" w:cs="Arial"/>
          <w:color w:val="000000"/>
        </w:rPr>
      </w:pPr>
      <w:r>
        <w:rPr>
          <w:rFonts w:ascii="Arial" w:hAnsi="Arial" w:cs="Arial"/>
          <w:color w:val="000000"/>
        </w:rPr>
        <w:t>Example 38 illustrates the application of a water balance of the root zone to predict irrigation dates to avoid water stress. The example utilizes various calculations for K</w:t>
      </w:r>
      <w:r>
        <w:rPr>
          <w:rFonts w:ascii="Arial" w:hAnsi="Arial" w:cs="Arial"/>
          <w:color w:val="000000"/>
          <w:vertAlign w:val="subscript"/>
        </w:rPr>
        <w:t>e</w:t>
      </w:r>
      <w:r>
        <w:rPr>
          <w:rFonts w:ascii="Arial" w:hAnsi="Arial" w:cs="Arial"/>
          <w:color w:val="000000"/>
        </w:rPr>
        <w:t> from Example 35. A complete "spreadsheet" that includes all necessary calculations for predicting both irrigation schedules and to predict K</w:t>
      </w:r>
      <w:r>
        <w:rPr>
          <w:rFonts w:ascii="Arial" w:hAnsi="Arial" w:cs="Arial"/>
          <w:color w:val="000000"/>
          <w:vertAlign w:val="subscript"/>
        </w:rPr>
        <w:t>c</w:t>
      </w:r>
      <w:r>
        <w:rPr>
          <w:rFonts w:ascii="Arial" w:hAnsi="Arial" w:cs="Arial"/>
          <w:color w:val="000000"/>
        </w:rPr>
        <w:t> = K</w:t>
      </w:r>
      <w:r>
        <w:rPr>
          <w:rFonts w:ascii="Arial" w:hAnsi="Arial" w:cs="Arial"/>
          <w:color w:val="000000"/>
          <w:vertAlign w:val="subscript"/>
        </w:rPr>
        <w:t>cb</w:t>
      </w:r>
      <w:r>
        <w:rPr>
          <w:rFonts w:ascii="Arial" w:hAnsi="Arial" w:cs="Arial"/>
          <w:color w:val="000000"/>
        </w:rPr>
        <w:t> + K</w:t>
      </w:r>
      <w:r>
        <w:rPr>
          <w:rFonts w:ascii="Arial" w:hAnsi="Arial" w:cs="Arial"/>
          <w:color w:val="000000"/>
          <w:vertAlign w:val="subscript"/>
        </w:rPr>
        <w:t>e</w:t>
      </w:r>
      <w:r>
        <w:rPr>
          <w:rFonts w:ascii="Arial" w:hAnsi="Arial" w:cs="Arial"/>
          <w:color w:val="000000"/>
        </w:rPr>
        <w:t> for daily timesteps is presented in Annex 8.</w:t>
      </w:r>
    </w:p>
    <w:p w:rsidR="00955700" w:rsidRDefault="00955700">
      <w:pPr>
        <w:pStyle w:val="NormalWeb"/>
        <w:rPr>
          <w:rFonts w:ascii="Arial" w:hAnsi="Arial" w:cs="Arial"/>
          <w:color w:val="000000"/>
        </w:rPr>
      </w:pPr>
      <w:r>
        <w:rPr>
          <w:rFonts w:ascii="Arial" w:hAnsi="Arial" w:cs="Arial"/>
          <w:b/>
          <w:bCs/>
          <w:color w:val="000000"/>
        </w:rPr>
        <w:t>EXAMPLE 38. Irrigation scheduling to avoid crop water stress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
        <w:gridCol w:w="875"/>
        <w:gridCol w:w="659"/>
        <w:gridCol w:w="789"/>
        <w:gridCol w:w="814"/>
        <w:gridCol w:w="719"/>
        <w:gridCol w:w="607"/>
        <w:gridCol w:w="441"/>
        <w:gridCol w:w="658"/>
        <w:gridCol w:w="658"/>
        <w:gridCol w:w="658"/>
        <w:gridCol w:w="607"/>
        <w:gridCol w:w="607"/>
        <w:gridCol w:w="789"/>
      </w:tblGrid>
      <w:tr w:rsidR="00955700">
        <w:trPr>
          <w:tblCellSpacing w:w="15" w:type="dxa"/>
        </w:trPr>
        <w:tc>
          <w:tcPr>
            <w:tcW w:w="0" w:type="auto"/>
            <w:gridSpan w:val="14"/>
            <w:hideMark/>
          </w:tcPr>
          <w:p w:rsidR="00955700" w:rsidRDefault="00955700">
            <w:pPr>
              <w:pStyle w:val="NormalWeb"/>
              <w:rPr>
                <w:rFonts w:ascii="Arial" w:hAnsi="Arial" w:cs="Arial"/>
                <w:sz w:val="20"/>
                <w:szCs w:val="20"/>
              </w:rPr>
            </w:pPr>
            <w:r>
              <w:rPr>
                <w:rFonts w:ascii="Arial" w:hAnsi="Arial" w:cs="Arial"/>
                <w:sz w:val="20"/>
                <w:szCs w:val="20"/>
              </w:rPr>
              <w:t>Plan the irrigation applications for Example 35. It is assumed that:</w:t>
            </w:r>
          </w:p>
          <w:p w:rsidR="00955700" w:rsidRDefault="00955700">
            <w:pPr>
              <w:pStyle w:val="NormalWeb"/>
              <w:rPr>
                <w:rFonts w:ascii="Arial" w:hAnsi="Arial" w:cs="Arial"/>
                <w:sz w:val="20"/>
                <w:szCs w:val="20"/>
              </w:rPr>
            </w:pPr>
            <w:r>
              <w:rPr>
                <w:rFonts w:ascii="Arial" w:hAnsi="Arial" w:cs="Arial"/>
                <w:sz w:val="20"/>
                <w:szCs w:val="20"/>
              </w:rPr>
              <w:t>- irrigations are to be applied when RAW is depleted,</w:t>
            </w:r>
          </w:p>
          <w:p w:rsidR="00955700" w:rsidRDefault="00955700">
            <w:pPr>
              <w:pStyle w:val="NormalWeb"/>
              <w:rPr>
                <w:rFonts w:ascii="Arial" w:hAnsi="Arial" w:cs="Arial"/>
                <w:sz w:val="20"/>
                <w:szCs w:val="20"/>
              </w:rPr>
            </w:pPr>
            <w:r>
              <w:rPr>
                <w:rFonts w:ascii="Arial" w:hAnsi="Arial" w:cs="Arial"/>
                <w:sz w:val="20"/>
                <w:szCs w:val="20"/>
              </w:rPr>
              <w:t>- the depletion factor (p) is 0.6,</w:t>
            </w:r>
          </w:p>
          <w:p w:rsidR="00955700" w:rsidRDefault="00955700">
            <w:pPr>
              <w:pStyle w:val="NormalWeb"/>
              <w:rPr>
                <w:rFonts w:ascii="Arial" w:hAnsi="Arial" w:cs="Arial"/>
                <w:sz w:val="20"/>
                <w:szCs w:val="20"/>
              </w:rPr>
            </w:pPr>
            <w:r>
              <w:rPr>
                <w:rFonts w:ascii="Arial" w:hAnsi="Arial" w:cs="Arial"/>
                <w:sz w:val="20"/>
                <w:szCs w:val="20"/>
              </w:rPr>
              <w:t>- all irrigations and precipitations occur early in the day,</w:t>
            </w:r>
          </w:p>
          <w:p w:rsidR="00955700" w:rsidRDefault="00955700">
            <w:pPr>
              <w:pStyle w:val="NormalWeb"/>
              <w:rPr>
                <w:rFonts w:ascii="Arial" w:hAnsi="Arial" w:cs="Arial"/>
                <w:sz w:val="20"/>
                <w:szCs w:val="20"/>
              </w:rPr>
            </w:pPr>
            <w:r>
              <w:rPr>
                <w:rFonts w:ascii="Arial" w:hAnsi="Arial" w:cs="Arial"/>
                <w:sz w:val="20"/>
                <w:szCs w:val="20"/>
              </w:rPr>
              <w:t>- the depth of the root zone (Z</w:t>
            </w:r>
            <w:r>
              <w:rPr>
                <w:rFonts w:ascii="Arial" w:hAnsi="Arial" w:cs="Arial"/>
                <w:sz w:val="20"/>
                <w:szCs w:val="20"/>
                <w:vertAlign w:val="subscript"/>
              </w:rPr>
              <w:t>r</w:t>
            </w:r>
            <w:r>
              <w:rPr>
                <w:rFonts w:ascii="Arial" w:hAnsi="Arial" w:cs="Arial"/>
                <w:sz w:val="20"/>
                <w:szCs w:val="20"/>
              </w:rPr>
              <w:t>) on day 1 is 0.3 m and increases to 0.35 m by day 10,</w:t>
            </w:r>
          </w:p>
          <w:p w:rsidR="00955700" w:rsidRDefault="00955700">
            <w:pPr>
              <w:pStyle w:val="NormalWeb"/>
              <w:rPr>
                <w:rFonts w:ascii="Arial" w:hAnsi="Arial" w:cs="Arial"/>
                <w:sz w:val="20"/>
                <w:szCs w:val="20"/>
              </w:rPr>
            </w:pPr>
            <w:r>
              <w:rPr>
                <w:rFonts w:ascii="Arial" w:hAnsi="Arial" w:cs="Arial"/>
                <w:sz w:val="20"/>
                <w:szCs w:val="20"/>
              </w:rPr>
              <w:t>- the root zone depletion at the beginning of day 1 (D</w:t>
            </w:r>
            <w:r>
              <w:rPr>
                <w:rFonts w:ascii="Arial" w:hAnsi="Arial" w:cs="Arial"/>
                <w:sz w:val="20"/>
                <w:szCs w:val="20"/>
                <w:vertAlign w:val="subscript"/>
              </w:rPr>
              <w:t>r, i-1</w:t>
            </w:r>
            <w:r>
              <w:rPr>
                <w:rFonts w:ascii="Arial" w:hAnsi="Arial" w:cs="Arial"/>
                <w:sz w:val="20"/>
                <w:szCs w:val="20"/>
              </w:rPr>
              <w:t>) is RAW.</w:t>
            </w:r>
          </w:p>
        </w:tc>
      </w:tr>
      <w:tr w:rsidR="00955700">
        <w:trPr>
          <w:tblCellSpacing w:w="15" w:type="dxa"/>
        </w:trPr>
        <w:tc>
          <w:tcPr>
            <w:tcW w:w="0" w:type="auto"/>
            <w:gridSpan w:val="3"/>
            <w:hideMark/>
          </w:tcPr>
          <w:p w:rsidR="00955700" w:rsidRDefault="00955700">
            <w:pPr>
              <w:pStyle w:val="NormalWeb"/>
              <w:rPr>
                <w:rFonts w:ascii="Arial" w:hAnsi="Arial" w:cs="Arial"/>
                <w:sz w:val="20"/>
                <w:szCs w:val="20"/>
              </w:rPr>
            </w:pPr>
            <w:r>
              <w:rPr>
                <w:rFonts w:ascii="Arial" w:hAnsi="Arial" w:cs="Arial"/>
                <w:sz w:val="20"/>
                <w:szCs w:val="20"/>
              </w:rPr>
              <w:t>From Eq. 82</w:t>
            </w:r>
          </w:p>
        </w:tc>
        <w:tc>
          <w:tcPr>
            <w:tcW w:w="0" w:type="auto"/>
            <w:gridSpan w:val="11"/>
            <w:hideMark/>
          </w:tcPr>
          <w:p w:rsidR="00955700" w:rsidRDefault="00955700">
            <w:pPr>
              <w:pStyle w:val="NormalWeb"/>
              <w:rPr>
                <w:rFonts w:ascii="Arial" w:hAnsi="Arial" w:cs="Arial"/>
                <w:sz w:val="20"/>
                <w:szCs w:val="20"/>
              </w:rPr>
            </w:pPr>
            <w:r>
              <w:rPr>
                <w:rFonts w:ascii="Arial" w:hAnsi="Arial" w:cs="Arial"/>
                <w:sz w:val="20"/>
                <w:szCs w:val="20"/>
              </w:rPr>
              <w:t>TAW = 1000 (0.23 - 0.10) Z</w:t>
            </w:r>
            <w:r>
              <w:rPr>
                <w:rFonts w:ascii="Arial" w:hAnsi="Arial" w:cs="Arial"/>
                <w:sz w:val="20"/>
                <w:szCs w:val="20"/>
                <w:vertAlign w:val="subscript"/>
              </w:rPr>
              <w:t>r, i</w:t>
            </w:r>
            <w:r>
              <w:rPr>
                <w:rFonts w:ascii="Arial" w:hAnsi="Arial" w:cs="Arial"/>
                <w:sz w:val="20"/>
                <w:szCs w:val="20"/>
              </w:rPr>
              <w:t> = 130 Z</w:t>
            </w:r>
            <w:r>
              <w:rPr>
                <w:rFonts w:ascii="Arial" w:hAnsi="Arial" w:cs="Arial"/>
                <w:sz w:val="20"/>
                <w:szCs w:val="20"/>
                <w:vertAlign w:val="subscript"/>
              </w:rPr>
              <w:t>r, i</w:t>
            </w:r>
            <w:r>
              <w:rPr>
                <w:rFonts w:ascii="Arial" w:hAnsi="Arial" w:cs="Arial"/>
                <w:sz w:val="20"/>
                <w:szCs w:val="20"/>
              </w:rPr>
              <w:t> [mm]</w:t>
            </w:r>
          </w:p>
        </w:tc>
      </w:tr>
      <w:tr w:rsidR="00955700">
        <w:trPr>
          <w:tblCellSpacing w:w="15" w:type="dxa"/>
        </w:trPr>
        <w:tc>
          <w:tcPr>
            <w:tcW w:w="0" w:type="auto"/>
            <w:gridSpan w:val="3"/>
            <w:hideMark/>
          </w:tcPr>
          <w:p w:rsidR="00955700" w:rsidRDefault="00955700">
            <w:pPr>
              <w:pStyle w:val="NormalWeb"/>
              <w:rPr>
                <w:rFonts w:ascii="Arial" w:hAnsi="Arial" w:cs="Arial"/>
                <w:sz w:val="20"/>
                <w:szCs w:val="20"/>
              </w:rPr>
            </w:pPr>
            <w:r>
              <w:rPr>
                <w:rFonts w:ascii="Arial" w:hAnsi="Arial" w:cs="Arial"/>
                <w:sz w:val="20"/>
                <w:szCs w:val="20"/>
              </w:rPr>
              <w:t>From Eq. 83</w:t>
            </w:r>
          </w:p>
        </w:tc>
        <w:tc>
          <w:tcPr>
            <w:tcW w:w="0" w:type="auto"/>
            <w:gridSpan w:val="11"/>
            <w:hideMark/>
          </w:tcPr>
          <w:p w:rsidR="00955700" w:rsidRDefault="00955700">
            <w:pPr>
              <w:pStyle w:val="NormalWeb"/>
              <w:rPr>
                <w:rFonts w:ascii="Arial" w:hAnsi="Arial" w:cs="Arial"/>
                <w:sz w:val="20"/>
                <w:szCs w:val="20"/>
              </w:rPr>
            </w:pPr>
            <w:r>
              <w:rPr>
                <w:rFonts w:ascii="Arial" w:hAnsi="Arial" w:cs="Arial"/>
                <w:sz w:val="20"/>
                <w:szCs w:val="20"/>
              </w:rPr>
              <w:t>RAW = 0.6 TAW = 78 Z</w:t>
            </w:r>
            <w:r>
              <w:rPr>
                <w:rFonts w:ascii="Arial" w:hAnsi="Arial" w:cs="Arial"/>
                <w:sz w:val="20"/>
                <w:szCs w:val="20"/>
                <w:vertAlign w:val="subscript"/>
              </w:rPr>
              <w:t>r, i</w:t>
            </w:r>
            <w:r>
              <w:rPr>
                <w:rFonts w:ascii="Arial" w:hAnsi="Arial" w:cs="Arial"/>
                <w:sz w:val="20"/>
                <w:szCs w:val="20"/>
              </w:rPr>
              <w:t> [mm]</w:t>
            </w:r>
          </w:p>
        </w:tc>
      </w:tr>
      <w:tr w:rsidR="00955700">
        <w:trPr>
          <w:tblCellSpacing w:w="15" w:type="dxa"/>
        </w:trPr>
        <w:tc>
          <w:tcPr>
            <w:tcW w:w="0" w:type="auto"/>
            <w:gridSpan w:val="3"/>
            <w:hideMark/>
          </w:tcPr>
          <w:p w:rsidR="00955700" w:rsidRDefault="00955700">
            <w:pPr>
              <w:pStyle w:val="NormalWeb"/>
              <w:rPr>
                <w:rFonts w:ascii="Arial" w:hAnsi="Arial" w:cs="Arial"/>
                <w:sz w:val="20"/>
                <w:szCs w:val="20"/>
              </w:rPr>
            </w:pPr>
            <w:r>
              <w:rPr>
                <w:rFonts w:ascii="Arial" w:hAnsi="Arial" w:cs="Arial"/>
                <w:sz w:val="20"/>
                <w:szCs w:val="20"/>
              </w:rPr>
              <w:t>On day 1,</w:t>
            </w:r>
          </w:p>
        </w:tc>
        <w:tc>
          <w:tcPr>
            <w:tcW w:w="0" w:type="auto"/>
            <w:gridSpan w:val="11"/>
            <w:hideMark/>
          </w:tcPr>
          <w:p w:rsidR="00955700" w:rsidRDefault="00955700">
            <w:pPr>
              <w:pStyle w:val="NormalWeb"/>
              <w:rPr>
                <w:rFonts w:ascii="Arial" w:hAnsi="Arial" w:cs="Arial"/>
                <w:sz w:val="20"/>
                <w:szCs w:val="20"/>
              </w:rPr>
            </w:pPr>
            <w:r>
              <w:rPr>
                <w:rFonts w:ascii="Arial" w:hAnsi="Arial" w:cs="Arial"/>
                <w:sz w:val="20"/>
                <w:szCs w:val="20"/>
              </w:rPr>
              <w:t>when Z</w:t>
            </w:r>
            <w:r>
              <w:rPr>
                <w:rFonts w:ascii="Arial" w:hAnsi="Arial" w:cs="Arial"/>
                <w:sz w:val="20"/>
                <w:szCs w:val="20"/>
                <w:vertAlign w:val="subscript"/>
              </w:rPr>
              <w:t>r</w:t>
            </w:r>
            <w:r>
              <w:rPr>
                <w:rFonts w:ascii="Arial" w:hAnsi="Arial" w:cs="Arial"/>
                <w:sz w:val="20"/>
                <w:szCs w:val="20"/>
              </w:rPr>
              <w:t> = 0.3 m: D</w:t>
            </w:r>
            <w:r>
              <w:rPr>
                <w:rFonts w:ascii="Arial" w:hAnsi="Arial" w:cs="Arial"/>
                <w:sz w:val="20"/>
                <w:szCs w:val="20"/>
                <w:vertAlign w:val="subscript"/>
              </w:rPr>
              <w:t>r, i-1</w:t>
            </w:r>
            <w:r>
              <w:rPr>
                <w:rFonts w:ascii="Arial" w:hAnsi="Arial" w:cs="Arial"/>
                <w:sz w:val="20"/>
                <w:szCs w:val="20"/>
              </w:rPr>
              <w:t> = RAW = 78 (0.3) = 23 mm</w:t>
            </w:r>
          </w:p>
        </w:tc>
      </w:tr>
      <w:tr w:rsidR="00955700">
        <w:trPr>
          <w:tblCellSpacing w:w="15" w:type="dxa"/>
        </w:trPr>
        <w:tc>
          <w:tcPr>
            <w:tcW w:w="0" w:type="auto"/>
            <w:gridSpan w:val="14"/>
            <w:hideMark/>
          </w:tcPr>
          <w:p w:rsidR="00955700" w:rsidRDefault="00955700">
            <w:pPr>
              <w:pStyle w:val="NormalWeb"/>
              <w:jc w:val="center"/>
              <w:rPr>
                <w:rFonts w:ascii="Arial" w:hAnsi="Arial" w:cs="Arial"/>
                <w:sz w:val="20"/>
                <w:szCs w:val="20"/>
              </w:rPr>
            </w:pPr>
            <w:r>
              <w:rPr>
                <w:rFonts w:ascii="Arial" w:hAnsi="Arial" w:cs="Arial"/>
                <w:noProof/>
                <w:sz w:val="20"/>
                <w:szCs w:val="20"/>
              </w:rPr>
              <mc:AlternateContent>
                <mc:Choice Requires="wps">
                  <w:drawing>
                    <wp:inline distT="0" distB="0" distL="0" distR="0" wp14:anchorId="11672EC2" wp14:editId="40488305">
                      <wp:extent cx="302895" cy="302895"/>
                      <wp:effectExtent l="0" t="0" r="0" b="1905"/>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66CDE" id="Rectangle 16"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(2)</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(3)</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(4)</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(5)</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(6)</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(7)</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(8)</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(9)</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(10)</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(11)</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(13)</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(14)</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Day</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ET</w:t>
            </w:r>
            <w:r>
              <w:rPr>
                <w:rFonts w:ascii="Arial" w:hAnsi="Arial" w:cs="Arial"/>
                <w:b/>
                <w:bCs/>
                <w:sz w:val="20"/>
                <w:szCs w:val="20"/>
                <w:vertAlign w:val="subscript"/>
              </w:rPr>
              <w:t>o</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Z</w:t>
            </w:r>
            <w:r>
              <w:rPr>
                <w:rFonts w:ascii="Arial" w:hAnsi="Arial" w:cs="Arial"/>
                <w:b/>
                <w:bCs/>
                <w:sz w:val="20"/>
                <w:szCs w:val="20"/>
                <w:vertAlign w:val="subscript"/>
              </w:rPr>
              <w:t>r</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RAW</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D</w:t>
            </w:r>
            <w:r>
              <w:rPr>
                <w:rFonts w:ascii="Arial" w:hAnsi="Arial" w:cs="Arial"/>
                <w:b/>
                <w:bCs/>
                <w:sz w:val="20"/>
                <w:szCs w:val="20"/>
                <w:vertAlign w:val="subscript"/>
              </w:rPr>
              <w:t>r, i start</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P-RO</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I</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s</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cb</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e</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ET</w:t>
            </w:r>
            <w:r>
              <w:rPr>
                <w:rFonts w:ascii="Arial" w:hAnsi="Arial" w:cs="Arial"/>
                <w:b/>
                <w:bCs/>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DP</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D</w:t>
            </w:r>
            <w:r>
              <w:rPr>
                <w:rFonts w:ascii="Arial" w:hAnsi="Arial" w:cs="Arial"/>
                <w:b/>
                <w:bCs/>
                <w:sz w:val="20"/>
                <w:szCs w:val="20"/>
                <w:vertAlign w:val="subscript"/>
              </w:rPr>
              <w:t>r, i end</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mm/d</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mm</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start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23</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16</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21</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22</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25</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0.08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27</w:t>
            </w:r>
          </w:p>
        </w:tc>
      </w:tr>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Day number.</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(2)</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From Example 35.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(3)</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Z</w:t>
            </w:r>
            <w:r>
              <w:rPr>
                <w:rFonts w:ascii="Arial" w:hAnsi="Arial" w:cs="Arial"/>
                <w:sz w:val="20"/>
                <w:szCs w:val="20"/>
                <w:vertAlign w:val="subscript"/>
              </w:rPr>
              <w:t>r</w:t>
            </w:r>
            <w:r>
              <w:rPr>
                <w:rFonts w:ascii="Arial" w:hAnsi="Arial" w:cs="Arial"/>
                <w:sz w:val="20"/>
                <w:szCs w:val="20"/>
              </w:rPr>
              <w:t> is given (interpolated between 0.3 m on day 1 and 0.35 m on day 10).</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(4)</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Eq. 83.</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(5)</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D</w:t>
            </w:r>
            <w:r>
              <w:rPr>
                <w:rFonts w:ascii="Arial" w:hAnsi="Arial" w:cs="Arial"/>
                <w:sz w:val="20"/>
                <w:szCs w:val="20"/>
                <w:vertAlign w:val="subscript"/>
              </w:rPr>
              <w:t>r, i start</w:t>
            </w:r>
            <w:r>
              <w:rPr>
                <w:rFonts w:ascii="Arial" w:hAnsi="Arial" w:cs="Arial"/>
                <w:sz w:val="20"/>
                <w:szCs w:val="20"/>
              </w:rPr>
              <w:t> (root zone depletion at the beginning of the day)</w:t>
            </w:r>
          </w:p>
          <w:p w:rsidR="00955700" w:rsidRDefault="00955700">
            <w:pPr>
              <w:pStyle w:val="NormalWeb"/>
              <w:rPr>
                <w:rFonts w:ascii="Arial" w:hAnsi="Arial" w:cs="Arial"/>
                <w:sz w:val="20"/>
                <w:szCs w:val="20"/>
              </w:rPr>
            </w:pPr>
            <w:r>
              <w:rPr>
                <w:rFonts w:ascii="Arial" w:hAnsi="Arial" w:cs="Arial"/>
                <w:sz w:val="20"/>
                <w:szCs w:val="20"/>
              </w:rPr>
              <w:t>If precipitation and irrigation occur early in the day then D</w:t>
            </w:r>
            <w:r>
              <w:rPr>
                <w:rFonts w:ascii="Arial" w:hAnsi="Arial" w:cs="Arial"/>
                <w:sz w:val="20"/>
                <w:szCs w:val="20"/>
                <w:vertAlign w:val="subscript"/>
              </w:rPr>
              <w:t>r, i start</w:t>
            </w:r>
            <w:r>
              <w:rPr>
                <w:rFonts w:ascii="Arial" w:hAnsi="Arial" w:cs="Arial"/>
                <w:sz w:val="20"/>
                <w:szCs w:val="20"/>
              </w:rPr>
              <w:t> = Max(D</w:t>
            </w:r>
            <w:r>
              <w:rPr>
                <w:rFonts w:ascii="Arial" w:hAnsi="Arial" w:cs="Arial"/>
                <w:sz w:val="20"/>
                <w:szCs w:val="20"/>
                <w:vertAlign w:val="subscript"/>
              </w:rPr>
              <w:t>r, i-1 end</w:t>
            </w:r>
            <w:r>
              <w:rPr>
                <w:rFonts w:ascii="Arial" w:hAnsi="Arial" w:cs="Arial"/>
                <w:sz w:val="20"/>
                <w:szCs w:val="20"/>
              </w:rPr>
              <w:t> - I - (P-RO), or 0)</w:t>
            </w:r>
          </w:p>
          <w:p w:rsidR="00955700" w:rsidRDefault="00955700">
            <w:pPr>
              <w:pStyle w:val="NormalWeb"/>
              <w:rPr>
                <w:rFonts w:ascii="Arial" w:hAnsi="Arial" w:cs="Arial"/>
                <w:sz w:val="20"/>
                <w:szCs w:val="20"/>
              </w:rPr>
            </w:pPr>
            <w:r>
              <w:rPr>
                <w:rFonts w:ascii="Arial" w:hAnsi="Arial" w:cs="Arial"/>
                <w:sz w:val="20"/>
                <w:szCs w:val="20"/>
              </w:rPr>
              <w:t>If precipitation and irrigation occur late in the day, then</w:t>
            </w:r>
          </w:p>
          <w:p w:rsidR="00955700" w:rsidRDefault="00955700">
            <w:pPr>
              <w:pStyle w:val="NormalWeb"/>
              <w:rPr>
                <w:rFonts w:ascii="Arial" w:hAnsi="Arial" w:cs="Arial"/>
                <w:sz w:val="20"/>
                <w:szCs w:val="20"/>
              </w:rPr>
            </w:pPr>
            <w:r>
              <w:rPr>
                <w:rFonts w:ascii="Arial" w:hAnsi="Arial" w:cs="Arial"/>
                <w:sz w:val="20"/>
                <w:szCs w:val="20"/>
              </w:rPr>
              <w:t>D</w:t>
            </w:r>
            <w:r>
              <w:rPr>
                <w:rFonts w:ascii="Arial" w:hAnsi="Arial" w:cs="Arial"/>
                <w:sz w:val="20"/>
                <w:szCs w:val="20"/>
                <w:vertAlign w:val="subscript"/>
              </w:rPr>
              <w:t>r, i start</w:t>
            </w:r>
            <w:r>
              <w:rPr>
                <w:rFonts w:ascii="Arial" w:hAnsi="Arial" w:cs="Arial"/>
                <w:sz w:val="20"/>
                <w:szCs w:val="20"/>
              </w:rPr>
              <w:t> = D</w:t>
            </w:r>
            <w:r>
              <w:rPr>
                <w:rFonts w:ascii="Arial" w:hAnsi="Arial" w:cs="Arial"/>
                <w:sz w:val="20"/>
                <w:szCs w:val="20"/>
                <w:vertAlign w:val="subscript"/>
              </w:rPr>
              <w:t>r, i-1 end</w:t>
            </w:r>
          </w:p>
          <w:p w:rsidR="00955700" w:rsidRDefault="00955700">
            <w:pPr>
              <w:pStyle w:val="NormalWeb"/>
              <w:rPr>
                <w:rFonts w:ascii="Arial" w:hAnsi="Arial" w:cs="Arial"/>
                <w:sz w:val="20"/>
                <w:szCs w:val="20"/>
              </w:rPr>
            </w:pPr>
            <w:r>
              <w:rPr>
                <w:rFonts w:ascii="Arial" w:hAnsi="Arial" w:cs="Arial"/>
                <w:sz w:val="20"/>
                <w:szCs w:val="20"/>
              </w:rPr>
              <w:t>where D</w:t>
            </w:r>
            <w:r>
              <w:rPr>
                <w:rFonts w:ascii="Arial" w:hAnsi="Arial" w:cs="Arial"/>
                <w:sz w:val="20"/>
                <w:szCs w:val="20"/>
                <w:vertAlign w:val="subscript"/>
              </w:rPr>
              <w:t>r, i-1 end</w:t>
            </w:r>
            <w:r>
              <w:rPr>
                <w:rFonts w:ascii="Arial" w:hAnsi="Arial" w:cs="Arial"/>
                <w:sz w:val="20"/>
                <w:szCs w:val="20"/>
              </w:rPr>
              <w:t> is taken from column 14 of previous day</w:t>
            </w:r>
          </w:p>
          <w:p w:rsidR="00955700" w:rsidRDefault="00955700">
            <w:pPr>
              <w:pStyle w:val="NormalWeb"/>
              <w:rPr>
                <w:rFonts w:ascii="Arial" w:hAnsi="Arial" w:cs="Arial"/>
                <w:sz w:val="20"/>
                <w:szCs w:val="20"/>
              </w:rPr>
            </w:pPr>
            <w:r>
              <w:rPr>
                <w:rFonts w:ascii="Arial" w:hAnsi="Arial" w:cs="Arial"/>
                <w:sz w:val="20"/>
                <w:szCs w:val="20"/>
              </w:rPr>
              <w:t>Since the depth of the root zone increases each day, the water content of the subsoil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sub</w:t>
            </w:r>
            <w:r>
              <w:rPr>
                <w:rFonts w:ascii="Arial" w:hAnsi="Arial" w:cs="Arial"/>
                <w:sz w:val="20"/>
                <w:szCs w:val="20"/>
              </w:rPr>
              <w:t>) has to be considered to update D</w:t>
            </w:r>
            <w:r>
              <w:rPr>
                <w:rFonts w:ascii="Arial" w:hAnsi="Arial" w:cs="Arial"/>
                <w:sz w:val="20"/>
                <w:szCs w:val="20"/>
                <w:vertAlign w:val="subscript"/>
              </w:rPr>
              <w:t>r, i</w:t>
            </w:r>
          </w:p>
          <w:p w:rsidR="00955700" w:rsidRDefault="00955700">
            <w:pPr>
              <w:pStyle w:val="NormalWeb"/>
              <w:rPr>
                <w:rFonts w:ascii="Arial" w:hAnsi="Arial" w:cs="Arial"/>
                <w:sz w:val="20"/>
                <w:szCs w:val="20"/>
              </w:rPr>
            </w:pPr>
            <w:r>
              <w:rPr>
                <w:rFonts w:ascii="Arial" w:hAnsi="Arial" w:cs="Arial"/>
                <w:sz w:val="20"/>
                <w:szCs w:val="20"/>
              </w:rPr>
              <w:t>D</w:t>
            </w:r>
            <w:r>
              <w:rPr>
                <w:rFonts w:ascii="Arial" w:hAnsi="Arial" w:cs="Arial"/>
                <w:sz w:val="20"/>
                <w:szCs w:val="20"/>
                <w:vertAlign w:val="subscript"/>
              </w:rPr>
              <w:t>r, i</w:t>
            </w:r>
            <w:r>
              <w:rPr>
                <w:rFonts w:ascii="Arial" w:hAnsi="Arial" w:cs="Arial"/>
                <w:sz w:val="20"/>
                <w:szCs w:val="20"/>
              </w:rPr>
              <w:t> = D</w:t>
            </w:r>
            <w:r>
              <w:rPr>
                <w:rFonts w:ascii="Arial" w:hAnsi="Arial" w:cs="Arial"/>
                <w:sz w:val="20"/>
                <w:szCs w:val="20"/>
                <w:vertAlign w:val="subscript"/>
              </w:rPr>
              <w:t>r, i-1</w:t>
            </w:r>
            <w:r>
              <w:rPr>
                <w:rFonts w:ascii="Arial" w:hAnsi="Arial" w:cs="Arial"/>
                <w:sz w:val="20"/>
                <w:szCs w:val="20"/>
              </w:rPr>
              <w:t> + 1000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FC</w:t>
            </w:r>
            <w:r>
              <w:rPr>
                <w:rFonts w:ascii="Arial" w:hAnsi="Arial" w:cs="Arial"/>
                <w:sz w:val="20"/>
                <w:szCs w:val="20"/>
              </w:rPr>
              <w:t> -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sub, i-1</w:t>
            </w:r>
            <w:r>
              <w:rPr>
                <w:rFonts w:ascii="Arial" w:hAnsi="Arial" w:cs="Arial"/>
                <w:sz w:val="20"/>
                <w:szCs w:val="20"/>
              </w:rPr>
              <w:t>) </w:t>
            </w:r>
            <w:r>
              <w:rPr>
                <w:rFonts w:ascii="Symbol" w:hAnsi="Symbol" w:cs="Arial"/>
                <w:sz w:val="20"/>
                <w:szCs w:val="20"/>
              </w:rPr>
              <w:t>D</w:t>
            </w:r>
            <w:r>
              <w:rPr>
                <w:rFonts w:ascii="Arial" w:hAnsi="Arial" w:cs="Arial"/>
                <w:sz w:val="20"/>
                <w:szCs w:val="20"/>
              </w:rPr>
              <w:t> Z</w:t>
            </w:r>
            <w:r>
              <w:rPr>
                <w:rFonts w:ascii="Arial" w:hAnsi="Arial" w:cs="Arial"/>
                <w:sz w:val="20"/>
                <w:szCs w:val="20"/>
                <w:vertAlign w:val="subscript"/>
              </w:rPr>
              <w:t>r, l</w:t>
            </w:r>
          </w:p>
          <w:p w:rsidR="00955700" w:rsidRDefault="00955700">
            <w:pPr>
              <w:pStyle w:val="NormalWeb"/>
              <w:rPr>
                <w:rFonts w:ascii="Arial" w:hAnsi="Arial" w:cs="Arial"/>
                <w:sz w:val="20"/>
                <w:szCs w:val="20"/>
              </w:rPr>
            </w:pPr>
            <w:r>
              <w:rPr>
                <w:rFonts w:ascii="Arial" w:hAnsi="Arial" w:cs="Arial"/>
                <w:sz w:val="20"/>
                <w:szCs w:val="20"/>
              </w:rPr>
              <w:t>In the example it is assumed that </w:t>
            </w:r>
            <w:r>
              <w:rPr>
                <w:rFonts w:ascii="Symbol" w:hAnsi="Symbol" w:cs="Arial"/>
                <w:sz w:val="20"/>
                <w:szCs w:val="20"/>
              </w:rPr>
              <w:t>q</w:t>
            </w:r>
            <w:r>
              <w:rPr>
                <w:rFonts w:ascii="Arial" w:hAnsi="Arial" w:cs="Arial"/>
                <w:sz w:val="20"/>
                <w:szCs w:val="20"/>
              </w:rPr>
              <w:t> </w:t>
            </w:r>
            <w:r>
              <w:rPr>
                <w:rFonts w:ascii="Arial" w:hAnsi="Arial" w:cs="Arial"/>
                <w:sz w:val="20"/>
                <w:szCs w:val="20"/>
                <w:vertAlign w:val="subscript"/>
              </w:rPr>
              <w:t>sub</w:t>
            </w:r>
            <w:r>
              <w:rPr>
                <w:rFonts w:ascii="Arial" w:hAnsi="Arial" w:cs="Arial"/>
                <w:sz w:val="20"/>
                <w:szCs w:val="20"/>
              </w:rPr>
              <w:t> is at field capacity (due to prior overirrigation and excessive rainfall on previous days). Therefore, a combination of the equations for D</w:t>
            </w:r>
            <w:r>
              <w:rPr>
                <w:rFonts w:ascii="Arial" w:hAnsi="Arial" w:cs="Arial"/>
                <w:sz w:val="20"/>
                <w:szCs w:val="20"/>
                <w:vertAlign w:val="subscript"/>
              </w:rPr>
              <w:t>r, i</w:t>
            </w:r>
            <w:r>
              <w:rPr>
                <w:rFonts w:ascii="Arial" w:hAnsi="Arial" w:cs="Arial"/>
                <w:sz w:val="20"/>
                <w:szCs w:val="20"/>
              </w:rPr>
              <w:t> can be utilized.</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(6)</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From Example 35.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(7)</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Irrigation is required when D</w:t>
            </w:r>
            <w:r>
              <w:rPr>
                <w:rFonts w:ascii="Arial" w:hAnsi="Arial" w:cs="Arial"/>
                <w:sz w:val="20"/>
                <w:szCs w:val="20"/>
                <w:vertAlign w:val="subscript"/>
              </w:rPr>
              <w:t>r, i</w:t>
            </w:r>
            <w:r>
              <w:rPr>
                <w:rFonts w:ascii="Arial" w:hAnsi="Arial" w:cs="Arial"/>
                <w:sz w:val="20"/>
                <w:szCs w:val="20"/>
              </w:rPr>
              <w:t> </w:t>
            </w:r>
            <w:r>
              <w:rPr>
                <w:rFonts w:ascii="Symbol" w:hAnsi="Symbol" w:cs="Arial"/>
                <w:sz w:val="20"/>
                <w:szCs w:val="20"/>
              </w:rPr>
              <w:t>³</w:t>
            </w:r>
            <w:r>
              <w:rPr>
                <w:rFonts w:ascii="Arial" w:hAnsi="Arial" w:cs="Arial"/>
                <w:sz w:val="20"/>
                <w:szCs w:val="20"/>
              </w:rPr>
              <w:t> RAW.</w:t>
            </w:r>
          </w:p>
          <w:p w:rsidR="00955700" w:rsidRDefault="00955700">
            <w:pPr>
              <w:pStyle w:val="NormalWeb"/>
              <w:rPr>
                <w:rFonts w:ascii="Arial" w:hAnsi="Arial" w:cs="Arial"/>
                <w:sz w:val="20"/>
                <w:szCs w:val="20"/>
              </w:rPr>
            </w:pPr>
            <w:r>
              <w:rPr>
                <w:rFonts w:ascii="Arial" w:hAnsi="Arial" w:cs="Arial"/>
                <w:sz w:val="20"/>
                <w:szCs w:val="20"/>
              </w:rPr>
              <w:t>On day 1, the irrigation depth (infiltrating the soil) is given (from Example 35:1 = 40 mm)</w:t>
            </w:r>
          </w:p>
          <w:p w:rsidR="00955700" w:rsidRDefault="00955700">
            <w:pPr>
              <w:pStyle w:val="NormalWeb"/>
              <w:rPr>
                <w:rFonts w:ascii="Arial" w:hAnsi="Arial" w:cs="Arial"/>
                <w:sz w:val="20"/>
                <w:szCs w:val="20"/>
              </w:rPr>
            </w:pPr>
            <w:r>
              <w:rPr>
                <w:rFonts w:ascii="Arial" w:hAnsi="Arial" w:cs="Arial"/>
                <w:sz w:val="20"/>
                <w:szCs w:val="20"/>
              </w:rPr>
              <w:t>On day 10, another irrigation is required. An irrigation with a net depth of 27 mm refills the root zone and avoids water loss by deep percolation (DP = 0 mm).</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(8)</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Eq. 84, where K</w:t>
            </w:r>
            <w:r>
              <w:rPr>
                <w:rFonts w:ascii="Arial" w:hAnsi="Arial" w:cs="Arial"/>
                <w:sz w:val="20"/>
                <w:szCs w:val="20"/>
                <w:vertAlign w:val="subscript"/>
              </w:rPr>
              <w:t>s</w:t>
            </w:r>
            <w:r>
              <w:rPr>
                <w:rFonts w:ascii="Arial" w:hAnsi="Arial" w:cs="Arial"/>
                <w:sz w:val="20"/>
                <w:szCs w:val="20"/>
              </w:rPr>
              <w:t> = 1 for D</w:t>
            </w:r>
            <w:r>
              <w:rPr>
                <w:rFonts w:ascii="Arial" w:hAnsi="Arial" w:cs="Arial"/>
                <w:sz w:val="20"/>
                <w:szCs w:val="20"/>
                <w:vertAlign w:val="subscript"/>
              </w:rPr>
              <w:t>r, i</w:t>
            </w:r>
            <w:r>
              <w:rPr>
                <w:rFonts w:ascii="Arial" w:hAnsi="Arial" w:cs="Arial"/>
                <w:sz w:val="20"/>
                <w:szCs w:val="20"/>
              </w:rPr>
              <w:t> </w:t>
            </w:r>
            <w:r>
              <w:rPr>
                <w:rFonts w:ascii="Symbol" w:hAnsi="Symbol" w:cs="Arial"/>
                <w:sz w:val="20"/>
                <w:szCs w:val="20"/>
              </w:rPr>
              <w:t>£</w:t>
            </w:r>
            <w:r>
              <w:rPr>
                <w:rFonts w:ascii="Arial" w:hAnsi="Arial" w:cs="Arial"/>
                <w:sz w:val="20"/>
                <w:szCs w:val="20"/>
              </w:rPr>
              <w:t> RAW.</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(9)</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From Example 35.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(10)</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Day 1 to 9: From Example 35.</w:t>
            </w:r>
          </w:p>
          <w:p w:rsidR="00955700" w:rsidRDefault="00955700">
            <w:pPr>
              <w:pStyle w:val="NormalWeb"/>
              <w:rPr>
                <w:rFonts w:ascii="Arial" w:hAnsi="Arial" w:cs="Arial"/>
                <w:sz w:val="20"/>
                <w:szCs w:val="20"/>
              </w:rPr>
            </w:pPr>
            <w:r>
              <w:rPr>
                <w:rFonts w:ascii="Arial" w:hAnsi="Arial" w:cs="Arial"/>
                <w:sz w:val="20"/>
                <w:szCs w:val="20"/>
              </w:rPr>
              <w:t>Day 10: Following the extra irrigation early in the day, the topsoil will be wet and K</w:t>
            </w:r>
            <w:r>
              <w:rPr>
                <w:rFonts w:ascii="Arial" w:hAnsi="Arial" w:cs="Arial"/>
                <w:sz w:val="20"/>
                <w:szCs w:val="20"/>
                <w:vertAlign w:val="subscript"/>
              </w:rPr>
              <w:t>r</w:t>
            </w:r>
            <w:r>
              <w:rPr>
                <w:rFonts w:ascii="Arial" w:hAnsi="Arial" w:cs="Arial"/>
                <w:sz w:val="20"/>
                <w:szCs w:val="20"/>
              </w:rPr>
              <w:t> is 1 or from Eq. 71: K</w:t>
            </w:r>
            <w:r>
              <w:rPr>
                <w:rFonts w:ascii="Arial" w:hAnsi="Arial" w:cs="Arial"/>
                <w:sz w:val="20"/>
                <w:szCs w:val="20"/>
                <w:vertAlign w:val="subscript"/>
              </w:rPr>
              <w:t>e</w:t>
            </w:r>
            <w:r>
              <w:rPr>
                <w:rFonts w:ascii="Arial" w:hAnsi="Arial" w:cs="Arial"/>
                <w:sz w:val="20"/>
                <w:szCs w:val="20"/>
              </w:rPr>
              <w:t> = (1.21 - 0.40) = 0.81.</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(11)</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K</w:t>
            </w:r>
            <w:r>
              <w:rPr>
                <w:rFonts w:ascii="Arial" w:hAnsi="Arial" w:cs="Arial"/>
                <w:sz w:val="20"/>
                <w:szCs w:val="20"/>
                <w:vertAlign w:val="subscript"/>
              </w:rPr>
              <w:t>c</w:t>
            </w:r>
            <w:r>
              <w:rPr>
                <w:rFonts w:ascii="Arial" w:hAnsi="Arial" w:cs="Arial"/>
                <w:sz w:val="20"/>
                <w:szCs w:val="20"/>
              </w:rPr>
              <w:t> =K</w:t>
            </w:r>
            <w:r>
              <w:rPr>
                <w:rFonts w:ascii="Arial" w:hAnsi="Arial" w:cs="Arial"/>
                <w:sz w:val="20"/>
                <w:szCs w:val="20"/>
                <w:vertAlign w:val="subscript"/>
              </w:rPr>
              <w:t>s</w:t>
            </w:r>
            <w:r>
              <w:rPr>
                <w:rFonts w:ascii="Arial" w:hAnsi="Arial" w:cs="Arial"/>
                <w:sz w:val="20"/>
                <w:szCs w:val="20"/>
              </w:rPr>
              <w:t> K</w:t>
            </w:r>
            <w:r>
              <w:rPr>
                <w:rFonts w:ascii="Arial" w:hAnsi="Arial" w:cs="Arial"/>
                <w:sz w:val="20"/>
                <w:szCs w:val="20"/>
                <w:vertAlign w:val="subscript"/>
              </w:rPr>
              <w:t>cb</w:t>
            </w:r>
            <w:r>
              <w:rPr>
                <w:rFonts w:ascii="Arial" w:hAnsi="Arial" w:cs="Arial"/>
                <w:sz w:val="20"/>
                <w:szCs w:val="20"/>
              </w:rPr>
              <w:t> + K</w:t>
            </w:r>
            <w:r>
              <w:rPr>
                <w:rFonts w:ascii="Arial" w:hAnsi="Arial" w:cs="Arial"/>
                <w:sz w:val="20"/>
                <w:szCs w:val="20"/>
                <w:vertAlign w:val="subscript"/>
              </w:rPr>
              <w:t>e</w:t>
            </w:r>
            <w:r>
              <w:rPr>
                <w:rFonts w:ascii="Arial" w:hAnsi="Arial" w:cs="Arial"/>
                <w:sz w:val="20"/>
                <w:szCs w:val="20"/>
              </w:rPr>
              <w:t>.</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(12)</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Eq. 80.</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(13)</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Eq. 88, where D</w:t>
            </w:r>
            <w:r>
              <w:rPr>
                <w:rFonts w:ascii="Arial" w:hAnsi="Arial" w:cs="Arial"/>
                <w:sz w:val="20"/>
                <w:szCs w:val="20"/>
                <w:vertAlign w:val="subscript"/>
              </w:rPr>
              <w:t>r, i-1</w:t>
            </w:r>
            <w:r>
              <w:rPr>
                <w:rFonts w:ascii="Arial" w:hAnsi="Arial" w:cs="Arial"/>
                <w:sz w:val="20"/>
                <w:szCs w:val="20"/>
              </w:rPr>
              <w:t> is taken from column 14 of previous day.</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(14)</w:t>
            </w:r>
          </w:p>
        </w:tc>
        <w:tc>
          <w:tcPr>
            <w:tcW w:w="0" w:type="auto"/>
            <w:gridSpan w:val="13"/>
            <w:hideMark/>
          </w:tcPr>
          <w:p w:rsidR="00955700" w:rsidRDefault="00955700">
            <w:pPr>
              <w:pStyle w:val="NormalWeb"/>
              <w:rPr>
                <w:rFonts w:ascii="Arial" w:hAnsi="Arial" w:cs="Arial"/>
                <w:sz w:val="20"/>
                <w:szCs w:val="20"/>
              </w:rPr>
            </w:pPr>
            <w:r>
              <w:rPr>
                <w:rFonts w:ascii="Arial" w:hAnsi="Arial" w:cs="Arial"/>
                <w:sz w:val="20"/>
                <w:szCs w:val="20"/>
              </w:rPr>
              <w:t>D</w:t>
            </w:r>
            <w:r>
              <w:rPr>
                <w:rFonts w:ascii="Arial" w:hAnsi="Arial" w:cs="Arial"/>
                <w:sz w:val="20"/>
                <w:szCs w:val="20"/>
                <w:vertAlign w:val="subscript"/>
              </w:rPr>
              <w:t>r, i</w:t>
            </w:r>
            <w:r>
              <w:rPr>
                <w:rFonts w:ascii="Arial" w:hAnsi="Arial" w:cs="Arial"/>
                <w:sz w:val="20"/>
                <w:szCs w:val="20"/>
              </w:rPr>
              <w:t> (root zone depletion at end of one day) = the starting D</w:t>
            </w:r>
            <w:r>
              <w:rPr>
                <w:rFonts w:ascii="Arial" w:hAnsi="Arial" w:cs="Arial"/>
                <w:sz w:val="20"/>
                <w:szCs w:val="20"/>
                <w:vertAlign w:val="subscript"/>
              </w:rPr>
              <w:t>r, i</w:t>
            </w:r>
            <w:r>
              <w:rPr>
                <w:rFonts w:ascii="Arial" w:hAnsi="Arial" w:cs="Arial"/>
                <w:sz w:val="20"/>
                <w:szCs w:val="20"/>
              </w:rPr>
              <w:t> at the beginning of the next day (see footnote 5). From Eq. 85, where D</w:t>
            </w:r>
            <w:r>
              <w:rPr>
                <w:rFonts w:ascii="Arial" w:hAnsi="Arial" w:cs="Arial"/>
                <w:sz w:val="20"/>
                <w:szCs w:val="20"/>
                <w:vertAlign w:val="subscript"/>
              </w:rPr>
              <w:t>r, i-1</w:t>
            </w:r>
            <w:r>
              <w:rPr>
                <w:rFonts w:ascii="Arial" w:hAnsi="Arial" w:cs="Arial"/>
                <w:sz w:val="20"/>
                <w:szCs w:val="20"/>
              </w:rPr>
              <w:t> is taken from column 14 of previous day.</w:t>
            </w:r>
          </w:p>
        </w:tc>
      </w:tr>
    </w:tbl>
    <w:p w:rsidR="00955700" w:rsidRDefault="00955700">
      <w:pPr>
        <w:pStyle w:val="Heading2"/>
        <w:rPr>
          <w:rFonts w:ascii="Arial" w:eastAsia="Times New Roman" w:hAnsi="Arial" w:cs="Arial"/>
          <w:color w:val="004080"/>
          <w:sz w:val="28"/>
          <w:szCs w:val="28"/>
        </w:rPr>
      </w:pPr>
      <w:bookmarkStart w:id="7" w:name="effects_of_soil_salinity"/>
      <w:r>
        <w:rPr>
          <w:rFonts w:ascii="Arial" w:eastAsia="Times New Roman" w:hAnsi="Arial" w:cs="Arial"/>
          <w:color w:val="004080"/>
          <w:sz w:val="28"/>
          <w:szCs w:val="28"/>
        </w:rPr>
        <w:t>Effects of soil salinity</w:t>
      </w:r>
      <w:bookmarkEnd w:id="7"/>
    </w:p>
    <w:p w:rsidR="00955700" w:rsidRDefault="00955700">
      <w:pPr>
        <w:pStyle w:val="NormalWeb"/>
        <w:rPr>
          <w:rFonts w:ascii="Arial" w:hAnsi="Arial" w:cs="Arial"/>
          <w:color w:val="000000"/>
        </w:rPr>
      </w:pPr>
      <w:r>
        <w:rPr>
          <w:rFonts w:ascii="Arial" w:hAnsi="Arial" w:cs="Arial"/>
          <w:color w:val="000000"/>
        </w:rPr>
        <w:t>Salts in the soil water solution can reduce evapotranspiration by making soil water less "available" for plant root extraction. Salts have an affinity for water and hence additional force is required for the crop to extract water from a saline soil. The presence of salts in the soil water solution reduces the total potential energy of the soil water solution. In addition, some salts cause toxic effects in plants and can reduce plant metabolism and growth. A function is presented here that predicts the reduction in evapotranspiration caused by salinity of soil water. The function is derived by combining yield-salinity equations from the FAO Irrigation and Drainage Paper N°29 with yield-ET equations from FAO Irrigation and Drainage Paper N°33. The resulting equation provides a first approximation of the reduction in evapotranspiration expected under various salinity conditions.</w:t>
      </w:r>
    </w:p>
    <w:p w:rsidR="00955700" w:rsidRDefault="00955700">
      <w:pPr>
        <w:pStyle w:val="NormalWeb"/>
        <w:rPr>
          <w:rFonts w:ascii="Arial" w:hAnsi="Arial" w:cs="Arial"/>
          <w:color w:val="000000"/>
        </w:rPr>
      </w:pPr>
      <w:r>
        <w:rPr>
          <w:rFonts w:ascii="Arial" w:hAnsi="Arial" w:cs="Arial"/>
          <w:color w:val="000000"/>
        </w:rPr>
        <w:t>There is evidence that crop yield and transpiration are not as sensitive to low osmotic potential as they are to low matric potential. Under saline conditions, many plants are able to partially compensate for low osmotic potential of the soil water by building up higher internal solute contents. This is done by absorbing ions from the soil solution and by synthesizing organic osmolytes. Both of these reactions reduce the impact of osmotic potential on water availability. However, synthesis of organic osmolytes does require expenditure of metabolic energy. Therefore plant growth is often reduced under saline conditions. The reduced plant growth impacts transpiration by reducing ground cover and is sometimes additionally due to partial stomatal closure.</w:t>
      </w:r>
    </w:p>
    <w:p w:rsidR="00955700" w:rsidRDefault="00955700">
      <w:pPr>
        <w:pStyle w:val="NormalWeb"/>
        <w:rPr>
          <w:rFonts w:ascii="Arial" w:hAnsi="Arial" w:cs="Arial"/>
          <w:color w:val="000000"/>
        </w:rPr>
      </w:pPr>
      <w:r>
        <w:rPr>
          <w:rFonts w:ascii="Arial" w:hAnsi="Arial" w:cs="Arial"/>
          <w:color w:val="000000"/>
        </w:rPr>
        <w:t>Other impacts of salts in the soil include direct sodium and chloride toxicities and induced nutrient deficiencies. These deficiencies reduce plant growth by reducing the rate of leaf elongation, the enlargement, and the division of cells in leaves. The modality depends on the method of irrigation. With sprinkler irrigation, adsorption of sodium and chloride through the leaf can result in toxic conditions for all crop species. With surface or trickle irrigation, direct toxic conditions generally occur only in vine and tree crops; however, high levels of sodium can induce calcium deficiencies for all crop species.</w:t>
      </w:r>
    </w:p>
    <w:p w:rsidR="00955700" w:rsidRDefault="00955700">
      <w:pPr>
        <w:pStyle w:val="NormalWeb"/>
        <w:rPr>
          <w:rFonts w:ascii="Arial" w:hAnsi="Arial" w:cs="Arial"/>
          <w:color w:val="000000"/>
        </w:rPr>
      </w:pPr>
      <w:r>
        <w:rPr>
          <w:rFonts w:ascii="Arial" w:hAnsi="Arial" w:cs="Arial"/>
          <w:color w:val="000000"/>
        </w:rPr>
        <w:t>Since salt concentration changes as the soil water content changes, soil salinity is normally measured and expressed on the basis of the electrical conductivity of the saturation extract of the soil (EC</w:t>
      </w:r>
      <w:r>
        <w:rPr>
          <w:rFonts w:ascii="Arial" w:hAnsi="Arial" w:cs="Arial"/>
          <w:color w:val="000000"/>
          <w:vertAlign w:val="subscript"/>
        </w:rPr>
        <w:t>e</w:t>
      </w:r>
      <w:r>
        <w:rPr>
          <w:rFonts w:ascii="Arial" w:hAnsi="Arial" w:cs="Arial"/>
          <w:color w:val="000000"/>
        </w:rPr>
        <w:t>). The EC</w:t>
      </w:r>
      <w:r>
        <w:rPr>
          <w:rFonts w:ascii="Arial" w:hAnsi="Arial" w:cs="Arial"/>
          <w:color w:val="000000"/>
          <w:vertAlign w:val="subscript"/>
        </w:rPr>
        <w:t>e</w:t>
      </w:r>
      <w:r>
        <w:rPr>
          <w:rFonts w:ascii="Arial" w:hAnsi="Arial" w:cs="Arial"/>
          <w:color w:val="000000"/>
        </w:rPr>
        <w:t> is defined as the electrical conductivity of the soil water solution after the addition of a sufficient quantity of distilled water to bring the soil water content to saturation. EC</w:t>
      </w:r>
      <w:r>
        <w:rPr>
          <w:rFonts w:ascii="Arial" w:hAnsi="Arial" w:cs="Arial"/>
          <w:color w:val="000000"/>
          <w:vertAlign w:val="subscript"/>
        </w:rPr>
        <w:t>e</w:t>
      </w:r>
      <w:r>
        <w:rPr>
          <w:rFonts w:ascii="Arial" w:hAnsi="Arial" w:cs="Arial"/>
          <w:color w:val="000000"/>
        </w:rPr>
        <w:t> is typically expressed in deciSiemens per meter (dS m</w:t>
      </w:r>
      <w:r>
        <w:rPr>
          <w:rFonts w:ascii="Arial" w:hAnsi="Arial" w:cs="Arial"/>
          <w:color w:val="000000"/>
          <w:sz w:val="16"/>
          <w:szCs w:val="16"/>
          <w:vertAlign w:val="superscript"/>
        </w:rPr>
        <w:t>-1</w:t>
      </w:r>
      <w:r>
        <w:rPr>
          <w:rFonts w:ascii="Arial" w:hAnsi="Arial" w:cs="Arial"/>
          <w:color w:val="000000"/>
        </w:rPr>
        <w:t>). Under optimum management conditions, crop yields remain at potential levels until a specific, threshold electrical conductivity of the saturation soil water extract (EC</w:t>
      </w:r>
      <w:r>
        <w:rPr>
          <w:rFonts w:ascii="Arial" w:hAnsi="Arial" w:cs="Arial"/>
          <w:color w:val="000000"/>
          <w:vertAlign w:val="subscript"/>
        </w:rPr>
        <w:t>e threshold</w:t>
      </w:r>
      <w:r>
        <w:rPr>
          <w:rFonts w:ascii="Arial" w:hAnsi="Arial" w:cs="Arial"/>
          <w:color w:val="000000"/>
        </w:rPr>
        <w:t>) is reached. If the average EC</w:t>
      </w:r>
      <w:r>
        <w:rPr>
          <w:rFonts w:ascii="Arial" w:hAnsi="Arial" w:cs="Arial"/>
          <w:color w:val="000000"/>
          <w:vertAlign w:val="subscript"/>
        </w:rPr>
        <w:t>e</w:t>
      </w:r>
      <w:r>
        <w:rPr>
          <w:rFonts w:ascii="Arial" w:hAnsi="Arial" w:cs="Arial"/>
          <w:color w:val="000000"/>
        </w:rPr>
        <w:t> of the root zone increases above this critical threshold value, the yield is presumed to begin to decrease linearly in proportion to the increase in salinity. The rate of decrease in yield with increase in salinity is usually expressed as a slope, b, having units of % reduction in yield per dS/m increase in EC</w:t>
      </w:r>
      <w:r>
        <w:rPr>
          <w:rFonts w:ascii="Arial" w:hAnsi="Arial" w:cs="Arial"/>
          <w:color w:val="000000"/>
          <w:vertAlign w:val="subscript"/>
        </w:rPr>
        <w:t>e</w:t>
      </w:r>
      <w:r>
        <w:rPr>
          <w:rFonts w:ascii="Arial" w:hAnsi="Arial" w:cs="Arial"/>
          <w:color w:val="000000"/>
        </w:rPr>
        <w:t>.</w:t>
      </w:r>
    </w:p>
    <w:p w:rsidR="00955700" w:rsidRDefault="00955700">
      <w:pPr>
        <w:pStyle w:val="NormalWeb"/>
        <w:rPr>
          <w:rFonts w:ascii="Arial" w:hAnsi="Arial" w:cs="Arial"/>
          <w:color w:val="000000"/>
        </w:rPr>
      </w:pPr>
      <w:r>
        <w:rPr>
          <w:rFonts w:ascii="Arial" w:hAnsi="Arial" w:cs="Arial"/>
          <w:color w:val="000000"/>
        </w:rPr>
        <w:t>All plants do not respond to salinity in a similar manner; some crops can produce acceptable yields at much higher soil salinity levels than others. This is because some crops are better able to make the needed osmotic adjustments that enable them to extract more water from a saline soil, or they may be more tolerant of some of the toxic effects of salinity. Salt tolerance for many agricultural crops are provided in the FAO Irrigation and Drainage Papers No. 33 and 48. The EC</w:t>
      </w:r>
      <w:r>
        <w:rPr>
          <w:rFonts w:ascii="Arial" w:hAnsi="Arial" w:cs="Arial"/>
          <w:color w:val="000000"/>
          <w:vertAlign w:val="subscript"/>
        </w:rPr>
        <w:t>e threshold</w:t>
      </w:r>
      <w:r>
        <w:rPr>
          <w:rFonts w:ascii="Arial" w:hAnsi="Arial" w:cs="Arial"/>
          <w:color w:val="000000"/>
        </w:rPr>
        <w:t> and slope b from these sources are listed in Table 23.</w:t>
      </w:r>
    </w:p>
    <w:p w:rsidR="00955700" w:rsidRDefault="00955700">
      <w:pPr>
        <w:pStyle w:val="NormalWeb"/>
        <w:rPr>
          <w:rFonts w:ascii="Arial" w:hAnsi="Arial" w:cs="Arial"/>
          <w:color w:val="000000"/>
        </w:rPr>
      </w:pPr>
      <w:r>
        <w:rPr>
          <w:rFonts w:ascii="Arial" w:hAnsi="Arial" w:cs="Arial"/>
          <w:color w:val="000000"/>
        </w:rPr>
        <w:t>As can be observed from the data in Table 23, there is an 8 to 10-fold range in salt tolerance of agricultural crops. The effect of soil salinity on yield and crop evapotranspiration is hence crop specific.</w:t>
      </w:r>
    </w:p>
    <w:p w:rsidR="00955700" w:rsidRDefault="00955700">
      <w:pPr>
        <w:pStyle w:val="NormalWeb"/>
        <w:rPr>
          <w:rFonts w:ascii="Arial" w:hAnsi="Arial" w:cs="Arial"/>
          <w:color w:val="000000"/>
        </w:rPr>
      </w:pPr>
      <w:r>
        <w:rPr>
          <w:rFonts w:ascii="Arial" w:hAnsi="Arial" w:cs="Arial"/>
          <w:color w:val="000000"/>
        </w:rPr>
        <w:t>The EC</w:t>
      </w:r>
      <w:r>
        <w:rPr>
          <w:rFonts w:ascii="Arial" w:hAnsi="Arial" w:cs="Arial"/>
          <w:color w:val="000000"/>
          <w:vertAlign w:val="subscript"/>
        </w:rPr>
        <w:t>e threshold</w:t>
      </w:r>
      <w:r>
        <w:rPr>
          <w:rFonts w:ascii="Arial" w:hAnsi="Arial" w:cs="Arial"/>
          <w:color w:val="000000"/>
        </w:rPr>
        <w:t> and b parameters in Table 23 were determined primarily in research experiments using nearly steady-state irrigation where soil water contents were maintained at levels close to field capacity. However, under most types of irrigation scheduling for sprinkler and surface irrigation, the soil water content is typically depleted to well below field capacity, so that the EC of the soil water solution, EC</w:t>
      </w:r>
      <w:r>
        <w:rPr>
          <w:rFonts w:ascii="Arial" w:hAnsi="Arial" w:cs="Arial"/>
          <w:color w:val="000000"/>
          <w:vertAlign w:val="subscript"/>
        </w:rPr>
        <w:t>SW</w:t>
      </w:r>
      <w:r>
        <w:rPr>
          <w:rFonts w:ascii="Arial" w:hAnsi="Arial" w:cs="Arial"/>
          <w:color w:val="000000"/>
        </w:rPr>
        <w:t>, increases prior to irrigation, even though the EC of the saturation extract does not change. The increased salt concentration in the soil water solution reduces the osmotic potential of the soil water solution (it becomes more negative), so that the plant must expend more metabolic energy and may exert more mechanical force to absorb water. In addition, metabolic and toxic effects of salts on plants may become more pronounced as the soil dries and concentrations increase. However, the variation in soil water content during an irrigation interval has not been found to strongly influence crop evapotranspiration. This is because of the rise of soil water content to levels that are above that experienced under steady state irrigation early in a long irrigation interval. There is a similar, counteractive decrease in soil water content later in a long irrigation interval. In addition, the distribution of salts in the root zone under low frequency irrigation can reduce salinity impacts during the first portion of the irrigation interval. Also, under high frequency irrigation of the soil surface, soil evaporation losses are higher. Consequently, given the same application depth, the leaching fraction is reduced. For these reasons, the length of irrigation interval and the change in EC of soil water during the interval have usually not been found to be factors in the reduction of ET, given that the same depths of water are infiltrated into the root zone over time.</w:t>
      </w:r>
    </w:p>
    <w:p w:rsidR="00955700" w:rsidRDefault="00955700">
      <w:pPr>
        <w:pStyle w:val="NormalWeb"/>
        <w:rPr>
          <w:rFonts w:ascii="Arial" w:hAnsi="Arial" w:cs="Arial"/>
          <w:color w:val="000000"/>
        </w:rPr>
      </w:pPr>
      <w:r>
        <w:rPr>
          <w:rFonts w:ascii="Arial" w:hAnsi="Arial" w:cs="Arial"/>
          <w:color w:val="000000"/>
        </w:rPr>
        <w:t>In some cases, increased evaporation under high frequency irrigation of the soil surface can counteract reductions in K</w:t>
      </w:r>
      <w:r>
        <w:rPr>
          <w:rFonts w:ascii="Arial" w:hAnsi="Arial" w:cs="Arial"/>
          <w:color w:val="000000"/>
          <w:vertAlign w:val="subscript"/>
        </w:rPr>
        <w:t>c</w:t>
      </w:r>
      <w:r>
        <w:rPr>
          <w:rFonts w:ascii="Arial" w:hAnsi="Arial" w:cs="Arial"/>
          <w:color w:val="000000"/>
        </w:rPr>
        <w:t> caused by high EC</w:t>
      </w:r>
      <w:r>
        <w:rPr>
          <w:rFonts w:ascii="Arial" w:hAnsi="Arial" w:cs="Arial"/>
          <w:color w:val="000000"/>
          <w:vertAlign w:val="subscript"/>
        </w:rPr>
        <w:t>e</w:t>
      </w:r>
      <w:r>
        <w:rPr>
          <w:rFonts w:ascii="Arial" w:hAnsi="Arial" w:cs="Arial"/>
          <w:color w:val="000000"/>
        </w:rPr>
        <w:t> of the root zone. Under these conditions, the total K</w:t>
      </w:r>
      <w:r>
        <w:rPr>
          <w:rFonts w:ascii="Arial" w:hAnsi="Arial" w:cs="Arial"/>
          <w:color w:val="000000"/>
          <w:vertAlign w:val="subscript"/>
        </w:rPr>
        <w:t>c</w:t>
      </w:r>
      <w:r>
        <w:rPr>
          <w:rFonts w:ascii="Arial" w:hAnsi="Arial" w:cs="Arial"/>
          <w:color w:val="000000"/>
        </w:rPr>
        <w:t> and ET</w:t>
      </w:r>
      <w:r>
        <w:rPr>
          <w:rFonts w:ascii="Arial" w:hAnsi="Arial" w:cs="Arial"/>
          <w:color w:val="000000"/>
          <w:vertAlign w:val="subscript"/>
        </w:rPr>
        <w:t>c</w:t>
      </w:r>
      <w:r>
        <w:rPr>
          <w:rFonts w:ascii="Arial" w:hAnsi="Arial" w:cs="Arial"/>
          <w:color w:val="000000"/>
        </w:rPr>
        <w:t> are not very different from the non-saline, standard conditions under less frequent irrigation, even though crop yields and crop transpiration are reduced. Because of this, under saline conditions, the K</w:t>
      </w:r>
      <w:r>
        <w:rPr>
          <w:rFonts w:ascii="Arial" w:hAnsi="Arial" w:cs="Arial"/>
          <w:color w:val="000000"/>
          <w:vertAlign w:val="subscript"/>
        </w:rPr>
        <w:t>s</w:t>
      </w:r>
      <w:r>
        <w:rPr>
          <w:rFonts w:ascii="Arial" w:hAnsi="Arial" w:cs="Arial"/>
          <w:color w:val="000000"/>
        </w:rPr>
        <w:t> reducing factor should only be applied with the dual K</w:t>
      </w:r>
      <w:r>
        <w:rPr>
          <w:rFonts w:ascii="Arial" w:hAnsi="Arial" w:cs="Arial"/>
          <w:color w:val="000000"/>
          <w:vertAlign w:val="subscript"/>
        </w:rPr>
        <w:t>c</w:t>
      </w:r>
      <w:r>
        <w:rPr>
          <w:rFonts w:ascii="Arial" w:hAnsi="Arial" w:cs="Arial"/>
          <w:color w:val="000000"/>
        </w:rPr>
        <w:t> approach.</w:t>
      </w:r>
    </w:p>
    <w:p w:rsidR="00955700" w:rsidRDefault="00955700">
      <w:pPr>
        <w:pStyle w:val="NormalWeb"/>
        <w:rPr>
          <w:rFonts w:ascii="Arial" w:hAnsi="Arial" w:cs="Arial"/>
          <w:color w:val="000000"/>
        </w:rPr>
      </w:pPr>
      <w:r>
        <w:rPr>
          <w:rFonts w:ascii="Arial" w:hAnsi="Arial" w:cs="Arial"/>
          <w:color w:val="000000"/>
        </w:rPr>
        <w:t>In review articles on impacts of salinity on crop production, Letey </w:t>
      </w:r>
      <w:r>
        <w:rPr>
          <w:rFonts w:ascii="Arial" w:hAnsi="Arial" w:cs="Arial"/>
          <w:i/>
          <w:iCs/>
          <w:color w:val="000000"/>
        </w:rPr>
        <w:t>et al.</w:t>
      </w:r>
      <w:r>
        <w:rPr>
          <w:rFonts w:ascii="Arial" w:hAnsi="Arial" w:cs="Arial"/>
          <w:color w:val="000000"/>
        </w:rPr>
        <w:t> (1985) and Shalhevet (1994) concluded that effects of soil salinity and water stress are generally additive in their impacts on crop evapotranspiration. Therefore, the same yield-ET functions may hold for both water shortage induced stress and for salinity induced stress.</w:t>
      </w:r>
    </w:p>
    <w:p w:rsidR="00955700" w:rsidRDefault="00955700">
      <w:pPr>
        <w:pStyle w:val="Heading2"/>
        <w:rPr>
          <w:rFonts w:ascii="Arial" w:eastAsia="Times New Roman" w:hAnsi="Arial" w:cs="Arial"/>
          <w:color w:val="004080"/>
          <w:sz w:val="28"/>
          <w:szCs w:val="28"/>
        </w:rPr>
      </w:pPr>
      <w:bookmarkStart w:id="8" w:name="yield_salinity_relationship"/>
      <w:r>
        <w:rPr>
          <w:rFonts w:ascii="Arial" w:eastAsia="Times New Roman" w:hAnsi="Arial" w:cs="Arial"/>
          <w:color w:val="004080"/>
          <w:sz w:val="28"/>
          <w:szCs w:val="28"/>
        </w:rPr>
        <w:t>Yield-salinity relationship</w:t>
      </w:r>
      <w:bookmarkEnd w:id="8"/>
    </w:p>
    <w:p w:rsidR="00955700" w:rsidRDefault="00955700">
      <w:pPr>
        <w:pStyle w:val="NormalWeb"/>
        <w:rPr>
          <w:rFonts w:ascii="Arial" w:hAnsi="Arial" w:cs="Arial"/>
          <w:color w:val="000000"/>
        </w:rPr>
      </w:pPr>
      <w:r>
        <w:rPr>
          <w:rFonts w:ascii="Arial" w:hAnsi="Arial" w:cs="Arial"/>
          <w:color w:val="000000"/>
        </w:rPr>
        <w:t>A widely practiced approach for predicting the reduction in crop yield due to salinity has been described in the FAO Irrigation and Drainage Paper N°29. The approach presumes that, under optimum management conditions, crop yields remain at potential levels until a specific, threshold electrical conductivity of the soil water solution is reached. When salinity increases beyond this threshold, crop yields are presumed to decrease linearly in proportion to the increase in salinity. The soil water salinity is expressed as the electrical conductivity of the saturation extract, EC</w:t>
      </w:r>
      <w:r>
        <w:rPr>
          <w:rFonts w:ascii="Arial" w:hAnsi="Arial" w:cs="Arial"/>
          <w:color w:val="000000"/>
          <w:vertAlign w:val="subscript"/>
        </w:rPr>
        <w:t>e</w:t>
      </w:r>
      <w:r>
        <w:rPr>
          <w:rFonts w:ascii="Arial" w:hAnsi="Arial" w:cs="Arial"/>
          <w:color w:val="000000"/>
        </w:rPr>
        <w:t>. In equation form, the procedure followed in FAO Irrigation and Drainage Paper N°29 is:</w:t>
      </w:r>
    </w:p>
    <w:p w:rsidR="00955700" w:rsidRDefault="00955700">
      <w:pPr>
        <w:spacing w:before="100"/>
        <w:ind w:left="720" w:right="720"/>
        <w:divId w:val="564027276"/>
        <w:rPr>
          <w:rFonts w:ascii="Arial" w:eastAsia="Times New Roman" w:hAnsi="Arial" w:cs="Arial"/>
          <w:color w:val="000000"/>
        </w:rPr>
      </w:pPr>
      <w:r>
        <w:rPr>
          <w:rFonts w:ascii="Arial" w:eastAsia="Times New Roman" w:hAnsi="Arial" w:cs="Arial"/>
          <w:noProof/>
          <w:color w:val="000000"/>
          <w:vertAlign w:val="subscript"/>
        </w:rPr>
        <mc:AlternateContent>
          <mc:Choice Requires="wps">
            <w:drawing>
              <wp:inline distT="0" distB="0" distL="0" distR="0" wp14:anchorId="3E798279" wp14:editId="3F71E32E">
                <wp:extent cx="302895" cy="302895"/>
                <wp:effectExtent l="0" t="0" r="0" b="1905"/>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FA241" id="Rectangle 15"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r>
        <w:rPr>
          <w:rFonts w:ascii="Arial" w:eastAsia="Times New Roman" w:hAnsi="Arial" w:cs="Arial"/>
          <w:color w:val="000000"/>
        </w:rPr>
        <w:t> (89)</w:t>
      </w:r>
    </w:p>
    <w:p w:rsidR="00955700" w:rsidRDefault="00955700">
      <w:pPr>
        <w:pStyle w:val="NormalWeb"/>
        <w:rPr>
          <w:rFonts w:ascii="Arial" w:hAnsi="Arial" w:cs="Arial"/>
          <w:color w:val="000000"/>
        </w:rPr>
      </w:pPr>
      <w:r>
        <w:rPr>
          <w:rFonts w:ascii="Arial" w:hAnsi="Arial" w:cs="Arial"/>
          <w:color w:val="000000"/>
        </w:rPr>
        <w:t>for conditions where EC</w:t>
      </w:r>
      <w:r>
        <w:rPr>
          <w:rFonts w:ascii="Arial" w:hAnsi="Arial" w:cs="Arial"/>
          <w:color w:val="000000"/>
          <w:vertAlign w:val="subscript"/>
        </w:rPr>
        <w:t>e</w:t>
      </w:r>
      <w:r>
        <w:rPr>
          <w:rFonts w:ascii="Arial" w:hAnsi="Arial" w:cs="Arial"/>
          <w:color w:val="000000"/>
        </w:rPr>
        <w:t> &gt; EC</w:t>
      </w:r>
      <w:r>
        <w:rPr>
          <w:rFonts w:ascii="Arial" w:hAnsi="Arial" w:cs="Arial"/>
          <w:color w:val="000000"/>
          <w:vertAlign w:val="subscript"/>
        </w:rPr>
        <w:t>e threshold</w:t>
      </w:r>
      <w:r>
        <w:rPr>
          <w:rFonts w:ascii="Arial" w:hAnsi="Arial" w:cs="Arial"/>
          <w:color w:val="000000"/>
        </w:rPr>
        <w:t> where:</w:t>
      </w:r>
    </w:p>
    <w:p w:rsidR="00955700" w:rsidRDefault="00955700">
      <w:pPr>
        <w:spacing w:before="100"/>
        <w:ind w:left="720" w:right="720"/>
        <w:divId w:val="716047843"/>
        <w:rPr>
          <w:rFonts w:ascii="Arial" w:eastAsia="Times New Roman" w:hAnsi="Arial" w:cs="Arial"/>
          <w:color w:val="000000"/>
        </w:rPr>
      </w:pPr>
      <w:r>
        <w:rPr>
          <w:rFonts w:ascii="Arial" w:eastAsia="Times New Roman" w:hAnsi="Arial" w:cs="Arial"/>
          <w:color w:val="000000"/>
        </w:rPr>
        <w:t>Y</w:t>
      </w:r>
      <w:r>
        <w:rPr>
          <w:rFonts w:ascii="Arial" w:eastAsia="Times New Roman" w:hAnsi="Arial" w:cs="Arial"/>
          <w:color w:val="000000"/>
          <w:vertAlign w:val="subscript"/>
        </w:rPr>
        <w:t>a</w:t>
      </w:r>
      <w:r>
        <w:rPr>
          <w:rFonts w:ascii="Arial" w:eastAsia="Times New Roman" w:hAnsi="Arial" w:cs="Arial"/>
          <w:color w:val="000000"/>
        </w:rPr>
        <w:t> actual crop yield</w:t>
      </w:r>
    </w:p>
    <w:p w:rsidR="00955700" w:rsidRDefault="00955700">
      <w:pPr>
        <w:pStyle w:val="NormalWeb"/>
        <w:ind w:left="720" w:right="720"/>
        <w:divId w:val="716047843"/>
        <w:rPr>
          <w:rFonts w:ascii="Arial" w:hAnsi="Arial" w:cs="Arial"/>
          <w:color w:val="000000"/>
          <w:sz w:val="22"/>
          <w:szCs w:val="22"/>
        </w:rPr>
      </w:pPr>
      <w:r>
        <w:rPr>
          <w:rFonts w:ascii="Arial" w:hAnsi="Arial" w:cs="Arial"/>
          <w:color w:val="000000"/>
          <w:sz w:val="22"/>
          <w:szCs w:val="22"/>
        </w:rPr>
        <w:t>Y</w:t>
      </w:r>
      <w:r>
        <w:rPr>
          <w:rFonts w:ascii="Arial" w:hAnsi="Arial" w:cs="Arial"/>
          <w:color w:val="000000"/>
          <w:sz w:val="22"/>
          <w:szCs w:val="22"/>
          <w:vertAlign w:val="subscript"/>
        </w:rPr>
        <w:t>m</w:t>
      </w:r>
      <w:r>
        <w:rPr>
          <w:rFonts w:ascii="Arial" w:hAnsi="Arial" w:cs="Arial"/>
          <w:color w:val="000000"/>
          <w:sz w:val="22"/>
          <w:szCs w:val="22"/>
        </w:rPr>
        <w:t> maximum expected crop yield when EC</w:t>
      </w:r>
      <w:r>
        <w:rPr>
          <w:rFonts w:ascii="Arial" w:hAnsi="Arial" w:cs="Arial"/>
          <w:color w:val="000000"/>
          <w:sz w:val="22"/>
          <w:szCs w:val="22"/>
          <w:vertAlign w:val="subscript"/>
        </w:rPr>
        <w:t>e</w:t>
      </w:r>
      <w:r>
        <w:rPr>
          <w:rFonts w:ascii="Arial" w:hAnsi="Arial" w:cs="Arial"/>
          <w:color w:val="000000"/>
          <w:sz w:val="22"/>
          <w:szCs w:val="22"/>
        </w:rPr>
        <w:t> &lt; EC</w:t>
      </w:r>
      <w:r>
        <w:rPr>
          <w:rFonts w:ascii="Arial" w:hAnsi="Arial" w:cs="Arial"/>
          <w:color w:val="000000"/>
          <w:sz w:val="22"/>
          <w:szCs w:val="22"/>
          <w:vertAlign w:val="subscript"/>
        </w:rPr>
        <w:t>e threshold</w:t>
      </w:r>
    </w:p>
    <w:p w:rsidR="00955700" w:rsidRDefault="00955700">
      <w:pPr>
        <w:pStyle w:val="NormalWeb"/>
        <w:ind w:left="720" w:right="720"/>
        <w:divId w:val="716047843"/>
        <w:rPr>
          <w:rFonts w:ascii="Arial" w:hAnsi="Arial" w:cs="Arial"/>
          <w:color w:val="000000"/>
          <w:sz w:val="22"/>
          <w:szCs w:val="22"/>
        </w:rPr>
      </w:pPr>
      <w:r>
        <w:rPr>
          <w:rFonts w:ascii="Arial" w:hAnsi="Arial" w:cs="Arial"/>
          <w:color w:val="000000"/>
          <w:sz w:val="22"/>
          <w:szCs w:val="22"/>
        </w:rPr>
        <w:t>EC</w:t>
      </w:r>
      <w:r>
        <w:rPr>
          <w:rFonts w:ascii="Arial" w:hAnsi="Arial" w:cs="Arial"/>
          <w:color w:val="000000"/>
          <w:sz w:val="22"/>
          <w:szCs w:val="22"/>
          <w:vertAlign w:val="subscript"/>
        </w:rPr>
        <w:t>e</w:t>
      </w:r>
      <w:r>
        <w:rPr>
          <w:rFonts w:ascii="Arial" w:hAnsi="Arial" w:cs="Arial"/>
          <w:color w:val="000000"/>
          <w:sz w:val="22"/>
          <w:szCs w:val="22"/>
        </w:rPr>
        <w:t> mean electrical conductivity of the saturation extract for the root zone [dS m</w:t>
      </w:r>
      <w:r>
        <w:rPr>
          <w:rFonts w:ascii="Arial" w:hAnsi="Arial" w:cs="Arial"/>
          <w:color w:val="000000"/>
          <w:sz w:val="16"/>
          <w:szCs w:val="16"/>
          <w:vertAlign w:val="superscript"/>
        </w:rPr>
        <w:t>-1</w:t>
      </w:r>
      <w:r>
        <w:rPr>
          <w:rFonts w:ascii="Arial" w:hAnsi="Arial" w:cs="Arial"/>
          <w:color w:val="000000"/>
          <w:sz w:val="22"/>
          <w:szCs w:val="22"/>
        </w:rPr>
        <w:t>]</w:t>
      </w:r>
    </w:p>
    <w:p w:rsidR="00955700" w:rsidRDefault="00955700">
      <w:pPr>
        <w:pStyle w:val="NormalWeb"/>
        <w:ind w:left="720" w:right="720"/>
        <w:divId w:val="716047843"/>
        <w:rPr>
          <w:rFonts w:ascii="Arial" w:hAnsi="Arial" w:cs="Arial"/>
          <w:color w:val="000000"/>
          <w:sz w:val="22"/>
          <w:szCs w:val="22"/>
        </w:rPr>
      </w:pPr>
      <w:r>
        <w:rPr>
          <w:rFonts w:ascii="Arial" w:hAnsi="Arial" w:cs="Arial"/>
          <w:color w:val="000000"/>
          <w:sz w:val="22"/>
          <w:szCs w:val="22"/>
        </w:rPr>
        <w:t>EC</w:t>
      </w:r>
      <w:r>
        <w:rPr>
          <w:rFonts w:ascii="Arial" w:hAnsi="Arial" w:cs="Arial"/>
          <w:color w:val="000000"/>
          <w:sz w:val="22"/>
          <w:szCs w:val="22"/>
          <w:vertAlign w:val="subscript"/>
        </w:rPr>
        <w:t>e threshold</w:t>
      </w:r>
      <w:r>
        <w:rPr>
          <w:rFonts w:ascii="Arial" w:hAnsi="Arial" w:cs="Arial"/>
          <w:color w:val="000000"/>
          <w:sz w:val="22"/>
          <w:szCs w:val="22"/>
        </w:rPr>
        <w:t> electrical conductivity of the saturation extract at the threshold of EC</w:t>
      </w:r>
      <w:r>
        <w:rPr>
          <w:rFonts w:ascii="Arial" w:hAnsi="Arial" w:cs="Arial"/>
          <w:color w:val="000000"/>
          <w:sz w:val="22"/>
          <w:szCs w:val="22"/>
          <w:vertAlign w:val="subscript"/>
        </w:rPr>
        <w:t>e</w:t>
      </w:r>
      <w:r>
        <w:rPr>
          <w:rFonts w:ascii="Arial" w:hAnsi="Arial" w:cs="Arial"/>
          <w:color w:val="000000"/>
          <w:sz w:val="22"/>
          <w:szCs w:val="22"/>
        </w:rPr>
        <w:t> when crop yield first reduces below Y</w:t>
      </w:r>
      <w:r>
        <w:rPr>
          <w:rFonts w:ascii="Arial" w:hAnsi="Arial" w:cs="Arial"/>
          <w:color w:val="000000"/>
          <w:sz w:val="22"/>
          <w:szCs w:val="22"/>
          <w:vertAlign w:val="subscript"/>
        </w:rPr>
        <w:t>m</w:t>
      </w:r>
      <w:r>
        <w:rPr>
          <w:rFonts w:ascii="Arial" w:hAnsi="Arial" w:cs="Arial"/>
          <w:color w:val="000000"/>
          <w:sz w:val="22"/>
          <w:szCs w:val="22"/>
        </w:rPr>
        <w:t> [dS m</w:t>
      </w:r>
      <w:r>
        <w:rPr>
          <w:rFonts w:ascii="Arial" w:hAnsi="Arial" w:cs="Arial"/>
          <w:color w:val="000000"/>
          <w:sz w:val="16"/>
          <w:szCs w:val="16"/>
          <w:vertAlign w:val="superscript"/>
        </w:rPr>
        <w:t>-1</w:t>
      </w:r>
      <w:r>
        <w:rPr>
          <w:rFonts w:ascii="Arial" w:hAnsi="Arial" w:cs="Arial"/>
          <w:color w:val="000000"/>
          <w:sz w:val="22"/>
          <w:szCs w:val="22"/>
        </w:rPr>
        <w:t>]</w:t>
      </w:r>
    </w:p>
    <w:p w:rsidR="00955700" w:rsidRDefault="00955700">
      <w:pPr>
        <w:pStyle w:val="NormalWeb"/>
        <w:ind w:left="720" w:right="720"/>
        <w:divId w:val="716047843"/>
        <w:rPr>
          <w:rFonts w:ascii="Arial" w:hAnsi="Arial" w:cs="Arial"/>
          <w:color w:val="000000"/>
          <w:sz w:val="22"/>
          <w:szCs w:val="22"/>
        </w:rPr>
      </w:pPr>
      <w:r>
        <w:rPr>
          <w:rFonts w:ascii="Arial" w:hAnsi="Arial" w:cs="Arial"/>
          <w:color w:val="000000"/>
          <w:sz w:val="22"/>
          <w:szCs w:val="22"/>
        </w:rPr>
        <w:t>b reduction in yield per increase in EC</w:t>
      </w:r>
      <w:r>
        <w:rPr>
          <w:rFonts w:ascii="Arial" w:hAnsi="Arial" w:cs="Arial"/>
          <w:color w:val="000000"/>
          <w:sz w:val="22"/>
          <w:szCs w:val="22"/>
          <w:vertAlign w:val="subscript"/>
        </w:rPr>
        <w:t>e</w:t>
      </w:r>
      <w:r>
        <w:rPr>
          <w:rFonts w:ascii="Arial" w:hAnsi="Arial" w:cs="Arial"/>
          <w:color w:val="000000"/>
          <w:sz w:val="22"/>
          <w:szCs w:val="22"/>
        </w:rPr>
        <w:t> [%/(dS m</w:t>
      </w:r>
      <w:r>
        <w:rPr>
          <w:rFonts w:ascii="Arial" w:hAnsi="Arial" w:cs="Arial"/>
          <w:color w:val="000000"/>
          <w:sz w:val="16"/>
          <w:szCs w:val="16"/>
          <w:vertAlign w:val="superscript"/>
        </w:rPr>
        <w:t>-1</w:t>
      </w:r>
      <w:r>
        <w:rPr>
          <w:rFonts w:ascii="Arial" w:hAnsi="Arial" w:cs="Arial"/>
          <w:color w:val="000000"/>
          <w:sz w:val="22"/>
          <w:szCs w:val="22"/>
        </w:rPr>
        <w:t>)]</w:t>
      </w:r>
    </w:p>
    <w:p w:rsidR="00955700" w:rsidRDefault="00955700">
      <w:pPr>
        <w:pStyle w:val="NormalWeb"/>
        <w:rPr>
          <w:rFonts w:ascii="Arial" w:hAnsi="Arial" w:cs="Arial"/>
          <w:color w:val="000000"/>
        </w:rPr>
      </w:pPr>
      <w:r>
        <w:rPr>
          <w:rFonts w:ascii="Arial" w:hAnsi="Arial" w:cs="Arial"/>
          <w:color w:val="000000"/>
        </w:rPr>
        <w:t>Values for EC</w:t>
      </w:r>
      <w:r>
        <w:rPr>
          <w:rFonts w:ascii="Arial" w:hAnsi="Arial" w:cs="Arial"/>
          <w:color w:val="000000"/>
          <w:vertAlign w:val="subscript"/>
        </w:rPr>
        <w:t>e threshold</w:t>
      </w:r>
      <w:r>
        <w:rPr>
          <w:rFonts w:ascii="Arial" w:hAnsi="Arial" w:cs="Arial"/>
          <w:color w:val="000000"/>
        </w:rPr>
        <w:t> and b have been provided in the FAO Irrigation and Drainage Paper N°29 and 48 and are listed in Table 23 for many agricultural crops.</w:t>
      </w:r>
    </w:p>
    <w:p w:rsidR="00955700" w:rsidRDefault="00955700">
      <w:pPr>
        <w:pStyle w:val="NormalWeb"/>
        <w:rPr>
          <w:rFonts w:ascii="Arial" w:hAnsi="Arial" w:cs="Arial"/>
          <w:color w:val="000000"/>
        </w:rPr>
      </w:pPr>
      <w:r>
        <w:rPr>
          <w:rFonts w:ascii="Arial" w:hAnsi="Arial" w:cs="Arial"/>
          <w:color w:val="000000"/>
        </w:rPr>
        <w:t>Salinity-yield data from the FAO Irrigation and Drainage papers Nos. 29 and 48 were mostly from studies where soil water content was held at about-3 m potential (-30 kPa) or higher at the 0.3 to 0.6 m depth, depending on the crop. However, these papers indicate that for most crops, the data are transferable to typical field situations where the readily available soil water (RAW) is depleted between irrigations.</w:t>
      </w:r>
    </w:p>
    <w:p w:rsidR="00955700" w:rsidRDefault="00955700">
      <w:pPr>
        <w:pStyle w:val="Heading2"/>
        <w:rPr>
          <w:rFonts w:ascii="Arial" w:eastAsia="Times New Roman" w:hAnsi="Arial" w:cs="Arial"/>
          <w:color w:val="004080"/>
          <w:sz w:val="28"/>
          <w:szCs w:val="28"/>
        </w:rPr>
      </w:pPr>
      <w:bookmarkStart w:id="9" w:name="yield_moisture_stress_relationship"/>
      <w:r>
        <w:rPr>
          <w:rFonts w:ascii="Arial" w:eastAsia="Times New Roman" w:hAnsi="Arial" w:cs="Arial"/>
          <w:color w:val="004080"/>
          <w:sz w:val="28"/>
          <w:szCs w:val="28"/>
        </w:rPr>
        <w:t>Yield-moisture stress relationship</w:t>
      </w:r>
      <w:bookmarkEnd w:id="9"/>
    </w:p>
    <w:p w:rsidR="00955700" w:rsidRDefault="00955700">
      <w:pPr>
        <w:pStyle w:val="NormalWeb"/>
        <w:rPr>
          <w:rFonts w:ascii="Arial" w:hAnsi="Arial" w:cs="Arial"/>
          <w:color w:val="000000"/>
        </w:rPr>
      </w:pPr>
      <w:r>
        <w:rPr>
          <w:rFonts w:ascii="Arial" w:hAnsi="Arial" w:cs="Arial"/>
          <w:color w:val="000000"/>
        </w:rPr>
        <w:t>A simple, linear crop-water production function was introduced in the FAO Irrigation and Drainage Paper N°33 to predict the reduction in crop yield when crop stress was caused by a shortage of soil water:</w:t>
      </w:r>
    </w:p>
    <w:p w:rsidR="00955700" w:rsidRDefault="00955700">
      <w:pPr>
        <w:spacing w:before="100"/>
        <w:ind w:left="720" w:right="720"/>
        <w:divId w:val="1461150406"/>
        <w:rPr>
          <w:rFonts w:ascii="Arial" w:eastAsia="Times New Roman" w:hAnsi="Arial" w:cs="Arial"/>
          <w:color w:val="000000"/>
        </w:rPr>
      </w:pPr>
      <w:r>
        <w:rPr>
          <w:rFonts w:ascii="Arial" w:eastAsia="Times New Roman" w:hAnsi="Arial" w:cs="Arial"/>
          <w:noProof/>
          <w:color w:val="000000"/>
          <w:vertAlign w:val="subscript"/>
        </w:rPr>
        <mc:AlternateContent>
          <mc:Choice Requires="wps">
            <w:drawing>
              <wp:inline distT="0" distB="0" distL="0" distR="0" wp14:anchorId="568F260F" wp14:editId="178B5CD8">
                <wp:extent cx="302895" cy="302895"/>
                <wp:effectExtent l="0" t="0" r="0" b="1905"/>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EDCAB" id="Rectangle 14"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r>
        <w:rPr>
          <w:rFonts w:ascii="Arial" w:eastAsia="Times New Roman" w:hAnsi="Arial" w:cs="Arial"/>
          <w:color w:val="000000"/>
        </w:rPr>
        <w:t> (90)</w:t>
      </w:r>
    </w:p>
    <w:p w:rsidR="00955700" w:rsidRDefault="00955700">
      <w:pPr>
        <w:pStyle w:val="NormalWeb"/>
        <w:rPr>
          <w:rFonts w:ascii="Arial" w:hAnsi="Arial" w:cs="Arial"/>
          <w:color w:val="000000"/>
        </w:rPr>
      </w:pPr>
      <w:r>
        <w:rPr>
          <w:rFonts w:ascii="Arial" w:hAnsi="Arial" w:cs="Arial"/>
          <w:color w:val="000000"/>
        </w:rPr>
        <w:t>where:</w:t>
      </w:r>
    </w:p>
    <w:p w:rsidR="00955700" w:rsidRDefault="00955700">
      <w:pPr>
        <w:spacing w:before="100"/>
        <w:ind w:left="720" w:right="720"/>
        <w:divId w:val="1942568265"/>
        <w:rPr>
          <w:rFonts w:ascii="Arial" w:eastAsia="Times New Roman" w:hAnsi="Arial" w:cs="Arial"/>
          <w:color w:val="000000"/>
        </w:rPr>
      </w:pPr>
      <w:r>
        <w:rPr>
          <w:rFonts w:ascii="Arial" w:eastAsia="Times New Roman" w:hAnsi="Arial" w:cs="Arial"/>
          <w:color w:val="000000"/>
        </w:rPr>
        <w:t>K</w:t>
      </w:r>
      <w:r>
        <w:rPr>
          <w:rFonts w:ascii="Arial" w:eastAsia="Times New Roman" w:hAnsi="Arial" w:cs="Arial"/>
          <w:color w:val="000000"/>
          <w:vertAlign w:val="subscript"/>
        </w:rPr>
        <w:t>y</w:t>
      </w:r>
      <w:r>
        <w:rPr>
          <w:rFonts w:ascii="Arial" w:eastAsia="Times New Roman" w:hAnsi="Arial" w:cs="Arial"/>
          <w:color w:val="000000"/>
        </w:rPr>
        <w:t> a yield response factor [-]</w:t>
      </w:r>
      <w:r>
        <w:rPr>
          <w:rFonts w:ascii="Arial" w:eastAsia="Times New Roman" w:hAnsi="Arial" w:cs="Arial"/>
          <w:color w:val="000000"/>
        </w:rPr>
        <w:br/>
        <w:t>ET</w:t>
      </w:r>
      <w:r>
        <w:rPr>
          <w:rFonts w:ascii="Arial" w:eastAsia="Times New Roman" w:hAnsi="Arial" w:cs="Arial"/>
          <w:color w:val="000000"/>
          <w:vertAlign w:val="subscript"/>
        </w:rPr>
        <w:t>c adj</w:t>
      </w:r>
      <w:r>
        <w:rPr>
          <w:rFonts w:ascii="Arial" w:eastAsia="Times New Roman" w:hAnsi="Arial" w:cs="Arial"/>
          <w:color w:val="000000"/>
        </w:rPr>
        <w:t> adjusted (actual) crop evapotranspiration [mm d</w:t>
      </w:r>
      <w:r>
        <w:rPr>
          <w:rFonts w:ascii="Arial" w:eastAsia="Times New Roman" w:hAnsi="Arial" w:cs="Arial"/>
          <w:color w:val="000000"/>
          <w:sz w:val="16"/>
          <w:szCs w:val="16"/>
          <w:vertAlign w:val="superscript"/>
        </w:rPr>
        <w:t>-1</w:t>
      </w:r>
      <w:r>
        <w:rPr>
          <w:rFonts w:ascii="Arial" w:eastAsia="Times New Roman" w:hAnsi="Arial" w:cs="Arial"/>
          <w:color w:val="000000"/>
        </w:rPr>
        <w:t>]</w:t>
      </w:r>
      <w:r>
        <w:rPr>
          <w:rFonts w:ascii="Arial" w:eastAsia="Times New Roman" w:hAnsi="Arial" w:cs="Arial"/>
          <w:color w:val="000000"/>
        </w:rPr>
        <w:br/>
        <w:t>ET</w:t>
      </w:r>
      <w:r>
        <w:rPr>
          <w:rFonts w:ascii="Arial" w:eastAsia="Times New Roman" w:hAnsi="Arial" w:cs="Arial"/>
          <w:color w:val="000000"/>
          <w:vertAlign w:val="subscript"/>
        </w:rPr>
        <w:t>c</w:t>
      </w:r>
      <w:r>
        <w:rPr>
          <w:rFonts w:ascii="Arial" w:eastAsia="Times New Roman" w:hAnsi="Arial" w:cs="Arial"/>
          <w:color w:val="000000"/>
        </w:rPr>
        <w:t> crop evapotranspiration for standard conditions (no water stress) [mm d</w:t>
      </w:r>
      <w:r>
        <w:rPr>
          <w:rFonts w:ascii="Arial" w:eastAsia="Times New Roman" w:hAnsi="Arial" w:cs="Arial"/>
          <w:color w:val="000000"/>
          <w:sz w:val="16"/>
          <w:szCs w:val="16"/>
          <w:vertAlign w:val="superscript"/>
        </w:rPr>
        <w:t>-1</w:t>
      </w:r>
      <w:r>
        <w:rPr>
          <w:rFonts w:ascii="Arial" w:eastAsia="Times New Roman" w:hAnsi="Arial" w:cs="Arial"/>
          <w:color w:val="000000"/>
        </w:rPr>
        <w:t>]</w:t>
      </w:r>
    </w:p>
    <w:p w:rsidR="00955700" w:rsidRDefault="00955700">
      <w:pPr>
        <w:pStyle w:val="NormalWeb"/>
        <w:rPr>
          <w:rFonts w:ascii="Arial" w:hAnsi="Arial" w:cs="Arial"/>
          <w:color w:val="000000"/>
        </w:rPr>
      </w:pPr>
      <w:r>
        <w:rPr>
          <w:rFonts w:ascii="Arial" w:hAnsi="Arial" w:cs="Arial"/>
          <w:color w:val="000000"/>
        </w:rPr>
        <w:t>K</w:t>
      </w:r>
      <w:r>
        <w:rPr>
          <w:rFonts w:ascii="Arial" w:hAnsi="Arial" w:cs="Arial"/>
          <w:color w:val="000000"/>
          <w:vertAlign w:val="subscript"/>
        </w:rPr>
        <w:t>y</w:t>
      </w:r>
      <w:r>
        <w:rPr>
          <w:rFonts w:ascii="Arial" w:hAnsi="Arial" w:cs="Arial"/>
          <w:color w:val="000000"/>
        </w:rPr>
        <w:t> is a factor that describes the reduction in relative yield according to the reduction in ET</w:t>
      </w:r>
      <w:r>
        <w:rPr>
          <w:rFonts w:ascii="Arial" w:hAnsi="Arial" w:cs="Arial"/>
          <w:color w:val="000000"/>
          <w:vertAlign w:val="subscript"/>
        </w:rPr>
        <w:t>c</w:t>
      </w:r>
      <w:r>
        <w:rPr>
          <w:rFonts w:ascii="Arial" w:hAnsi="Arial" w:cs="Arial"/>
          <w:color w:val="000000"/>
        </w:rPr>
        <w:t> caused by soil water shortage. In FAO N°33, K</w:t>
      </w:r>
      <w:r>
        <w:rPr>
          <w:rFonts w:ascii="Arial" w:hAnsi="Arial" w:cs="Arial"/>
          <w:color w:val="000000"/>
          <w:vertAlign w:val="subscript"/>
        </w:rPr>
        <w:t>y</w:t>
      </w:r>
      <w:r>
        <w:rPr>
          <w:rFonts w:ascii="Arial" w:hAnsi="Arial" w:cs="Arial"/>
          <w:color w:val="000000"/>
        </w:rPr>
        <w:t> values are crop specific and may vary over the growing season. In general, the decrease in yield due to water deficit during the vegetative and ripening period is relatively small, while during the flowering and yield formation periods it will be large. Values for K</w:t>
      </w:r>
      <w:r>
        <w:rPr>
          <w:rFonts w:ascii="Arial" w:hAnsi="Arial" w:cs="Arial"/>
          <w:color w:val="000000"/>
          <w:vertAlign w:val="subscript"/>
        </w:rPr>
        <w:t>y</w:t>
      </w:r>
      <w:r>
        <w:rPr>
          <w:rFonts w:ascii="Arial" w:hAnsi="Arial" w:cs="Arial"/>
          <w:color w:val="000000"/>
        </w:rPr>
        <w:t> for individual growth periods and for the complete growing season have been included in the FAO Irrigation and Drainage Paper N°33. Seasonal values for K</w:t>
      </w:r>
      <w:r>
        <w:rPr>
          <w:rFonts w:ascii="Arial" w:hAnsi="Arial" w:cs="Arial"/>
          <w:color w:val="000000"/>
          <w:vertAlign w:val="subscript"/>
        </w:rPr>
        <w:t>y</w:t>
      </w:r>
      <w:r>
        <w:rPr>
          <w:rFonts w:ascii="Arial" w:hAnsi="Arial" w:cs="Arial"/>
          <w:color w:val="000000"/>
        </w:rPr>
        <w:t> are summarized in Table 24.</w:t>
      </w:r>
    </w:p>
    <w:p w:rsidR="00955700" w:rsidRDefault="00955700">
      <w:pPr>
        <w:pStyle w:val="Heading2"/>
        <w:rPr>
          <w:rFonts w:ascii="Arial" w:eastAsia="Times New Roman" w:hAnsi="Arial" w:cs="Arial"/>
          <w:color w:val="004080"/>
          <w:sz w:val="28"/>
          <w:szCs w:val="28"/>
        </w:rPr>
      </w:pPr>
      <w:bookmarkStart w:id="10" w:name="combined_salinity_et_reduction_relations"/>
      <w:r>
        <w:rPr>
          <w:rFonts w:ascii="Arial" w:eastAsia="Times New Roman" w:hAnsi="Arial" w:cs="Arial"/>
          <w:color w:val="004080"/>
          <w:sz w:val="28"/>
          <w:szCs w:val="28"/>
        </w:rPr>
        <w:t>Combined salinity-ET reduction relationship</w:t>
      </w:r>
      <w:bookmarkEnd w:id="10"/>
    </w:p>
    <w:p w:rsidR="00955700" w:rsidRDefault="00955700">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4CB3FFF0" wp14:editId="24DE56D5">
                <wp:extent cx="41614725" cy="1270"/>
                <wp:effectExtent l="0" t="35560" r="0" b="4064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56E30" id="Rectangle 13"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" fillcolor="black" stroked="f">
                <w10:anchorlock/>
              </v:rect>
            </w:pict>
          </mc:Fallback>
        </mc:AlternateContent>
      </w:r>
    </w:p>
    <w:p w:rsidR="00955700" w:rsidRDefault="00026C0A">
      <w:pPr>
        <w:pStyle w:val="NormalWeb"/>
        <w:ind w:left="720" w:right="720"/>
        <w:divId w:val="696783372"/>
        <w:rPr>
          <w:rFonts w:ascii="Arial" w:hAnsi="Arial" w:cs="Arial"/>
          <w:color w:val="000000"/>
          <w:sz w:val="22"/>
          <w:szCs w:val="22"/>
        </w:rPr>
      </w:pPr>
      <w:hyperlink r:id="rId16" w:anchor="no%20water%20stress%20(dr%20%3C%20raw)" w:history="1">
        <w:r w:rsidR="00955700">
          <w:rPr>
            <w:rStyle w:val="Hyperlink"/>
            <w:rFonts w:ascii="Arial" w:hAnsi="Arial" w:cs="Arial"/>
            <w:sz w:val="22"/>
            <w:szCs w:val="22"/>
          </w:rPr>
          <w:t>No water stress (D</w:t>
        </w:r>
        <w:r w:rsidR="00955700">
          <w:rPr>
            <w:rStyle w:val="Hyperlink"/>
            <w:rFonts w:ascii="Arial" w:hAnsi="Arial" w:cs="Arial"/>
            <w:sz w:val="22"/>
            <w:szCs w:val="22"/>
            <w:vertAlign w:val="subscript"/>
          </w:rPr>
          <w:t>r</w:t>
        </w:r>
        <w:r w:rsidR="00955700">
          <w:rPr>
            <w:rStyle w:val="Hyperlink"/>
            <w:rFonts w:ascii="Arial" w:hAnsi="Arial" w:cs="Arial"/>
            <w:sz w:val="22"/>
            <w:szCs w:val="22"/>
          </w:rPr>
          <w:t> &lt; RAW)</w:t>
        </w:r>
      </w:hyperlink>
      <w:r w:rsidR="00955700">
        <w:rPr>
          <w:rFonts w:ascii="Arial" w:hAnsi="Arial" w:cs="Arial"/>
          <w:color w:val="000000"/>
          <w:sz w:val="22"/>
          <w:szCs w:val="22"/>
        </w:rPr>
        <w:br/>
      </w:r>
      <w:hyperlink r:id="rId17" w:anchor="with%20water%20stress%20(dr%20%3E%20raw)" w:history="1">
        <w:r w:rsidR="00955700">
          <w:rPr>
            <w:rStyle w:val="Hyperlink"/>
            <w:rFonts w:ascii="Arial" w:hAnsi="Arial" w:cs="Arial"/>
            <w:sz w:val="22"/>
            <w:szCs w:val="22"/>
          </w:rPr>
          <w:t>With water stress (D</w:t>
        </w:r>
        <w:r w:rsidR="00955700">
          <w:rPr>
            <w:rStyle w:val="Hyperlink"/>
            <w:rFonts w:ascii="Arial" w:hAnsi="Arial" w:cs="Arial"/>
            <w:sz w:val="22"/>
            <w:szCs w:val="22"/>
            <w:vertAlign w:val="subscript"/>
          </w:rPr>
          <w:t>r</w:t>
        </w:r>
        <w:r w:rsidR="00955700">
          <w:rPr>
            <w:rStyle w:val="Hyperlink"/>
            <w:rFonts w:ascii="Arial" w:hAnsi="Arial" w:cs="Arial"/>
            <w:sz w:val="22"/>
            <w:szCs w:val="22"/>
          </w:rPr>
          <w:t> &gt; RAW)</w:t>
        </w:r>
      </w:hyperlink>
    </w:p>
    <w:p w:rsidR="00955700" w:rsidRDefault="00955700">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306E8902" wp14:editId="46A483AB">
                <wp:extent cx="41614725" cy="1270"/>
                <wp:effectExtent l="0" t="35560" r="0" b="4064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042C1" id="Rectangle 12"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" fillcolor="black" stroked="f">
                <w10:anchorlock/>
              </v:rect>
            </w:pict>
          </mc:Fallback>
        </mc:AlternateContent>
      </w:r>
    </w:p>
    <w:p w:rsidR="00955700" w:rsidRDefault="00955700">
      <w:pPr>
        <w:pStyle w:val="Heading3"/>
        <w:rPr>
          <w:rFonts w:ascii="Arial" w:eastAsia="Times New Roman" w:hAnsi="Arial" w:cs="Arial"/>
          <w:color w:val="004080"/>
          <w:sz w:val="26"/>
          <w:szCs w:val="26"/>
        </w:rPr>
      </w:pPr>
      <w:bookmarkStart w:id="11" w:name="no_water_stress_(dr_&lt;_raw)"/>
      <w:r>
        <w:rPr>
          <w:rFonts w:ascii="Arial" w:eastAsia="Times New Roman" w:hAnsi="Arial" w:cs="Arial"/>
          <w:color w:val="004080"/>
          <w:sz w:val="26"/>
          <w:szCs w:val="26"/>
        </w:rPr>
        <w:t>No water stress (D</w:t>
      </w:r>
      <w:r>
        <w:rPr>
          <w:rFonts w:ascii="Arial" w:eastAsia="Times New Roman" w:hAnsi="Arial" w:cs="Arial"/>
          <w:color w:val="004080"/>
          <w:sz w:val="26"/>
          <w:szCs w:val="26"/>
          <w:vertAlign w:val="subscript"/>
        </w:rPr>
        <w:t>r</w:t>
      </w:r>
      <w:r>
        <w:rPr>
          <w:rFonts w:ascii="Arial" w:eastAsia="Times New Roman" w:hAnsi="Arial" w:cs="Arial"/>
          <w:color w:val="004080"/>
          <w:sz w:val="26"/>
          <w:szCs w:val="26"/>
        </w:rPr>
        <w:t> &lt; RAW)</w:t>
      </w:r>
      <w:bookmarkEnd w:id="11"/>
    </w:p>
    <w:p w:rsidR="00955700" w:rsidRDefault="00955700">
      <w:pPr>
        <w:pStyle w:val="NormalWeb"/>
        <w:rPr>
          <w:rFonts w:ascii="Arial" w:hAnsi="Arial" w:cs="Arial"/>
          <w:color w:val="000000"/>
        </w:rPr>
      </w:pPr>
      <w:r>
        <w:rPr>
          <w:rFonts w:ascii="Arial" w:hAnsi="Arial" w:cs="Arial"/>
          <w:color w:val="000000"/>
        </w:rPr>
        <w:t>When salinity stress occurs without water stress, Equations 89 and 90 can be combined and solved for an equivalent K</w:t>
      </w:r>
      <w:r>
        <w:rPr>
          <w:rFonts w:ascii="Arial" w:hAnsi="Arial" w:cs="Arial"/>
          <w:color w:val="000000"/>
          <w:vertAlign w:val="subscript"/>
        </w:rPr>
        <w:t>s</w:t>
      </w:r>
      <w:r>
        <w:rPr>
          <w:rFonts w:ascii="Arial" w:hAnsi="Arial" w:cs="Arial"/>
          <w:color w:val="000000"/>
        </w:rPr>
        <w:t>, where K</w:t>
      </w:r>
      <w:r>
        <w:rPr>
          <w:rFonts w:ascii="Arial" w:hAnsi="Arial" w:cs="Arial"/>
          <w:color w:val="000000"/>
          <w:vertAlign w:val="subscript"/>
        </w:rPr>
        <w:t>s</w:t>
      </w:r>
      <w:r>
        <w:rPr>
          <w:rFonts w:ascii="Arial" w:hAnsi="Arial" w:cs="Arial"/>
          <w:color w:val="000000"/>
        </w:rPr>
        <w:t> = ET</w:t>
      </w:r>
      <w:r>
        <w:rPr>
          <w:rFonts w:ascii="Arial" w:hAnsi="Arial" w:cs="Arial"/>
          <w:color w:val="000000"/>
          <w:vertAlign w:val="subscript"/>
        </w:rPr>
        <w:t>c adj</w:t>
      </w:r>
      <w:r>
        <w:rPr>
          <w:rFonts w:ascii="Arial" w:hAnsi="Arial" w:cs="Arial"/>
          <w:color w:val="000000"/>
        </w:rPr>
        <w:t>/ET</w:t>
      </w:r>
      <w:r>
        <w:rPr>
          <w:rFonts w:ascii="Arial" w:hAnsi="Arial" w:cs="Arial"/>
          <w:color w:val="000000"/>
          <w:vertAlign w:val="subscript"/>
        </w:rPr>
        <w:t>c</w:t>
      </w:r>
      <w:r>
        <w:rPr>
          <w:rFonts w:ascii="Arial" w:hAnsi="Arial" w:cs="Arial"/>
          <w:color w:val="000000"/>
        </w:rPr>
        <w:t>:</w:t>
      </w:r>
    </w:p>
    <w:p w:rsidR="00955700" w:rsidRDefault="00955700">
      <w:pPr>
        <w:spacing w:before="100"/>
        <w:ind w:left="720" w:right="720"/>
        <w:divId w:val="1638559778"/>
        <w:rPr>
          <w:rFonts w:ascii="Arial" w:eastAsia="Times New Roman" w:hAnsi="Arial" w:cs="Arial"/>
          <w:color w:val="000000"/>
        </w:rPr>
      </w:pPr>
      <w:r>
        <w:rPr>
          <w:rFonts w:ascii="Arial" w:eastAsia="Times New Roman" w:hAnsi="Arial" w:cs="Arial"/>
          <w:noProof/>
          <w:color w:val="000000"/>
          <w:vertAlign w:val="subscript"/>
        </w:rPr>
        <mc:AlternateContent>
          <mc:Choice Requires="wps">
            <w:drawing>
              <wp:inline distT="0" distB="0" distL="0" distR="0" wp14:anchorId="1B8ADE02" wp14:editId="29E4C7C4">
                <wp:extent cx="302895" cy="302895"/>
                <wp:effectExtent l="0" t="0" r="0" b="1905"/>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90A3D" id="Rectangle 11"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r>
        <w:rPr>
          <w:rFonts w:ascii="Arial" w:eastAsia="Times New Roman" w:hAnsi="Arial" w:cs="Arial"/>
          <w:color w:val="000000"/>
        </w:rPr>
        <w:t> (91)</w:t>
      </w:r>
    </w:p>
    <w:p w:rsidR="00955700" w:rsidRDefault="00955700">
      <w:pPr>
        <w:pStyle w:val="NormalWeb"/>
        <w:rPr>
          <w:rFonts w:ascii="Arial" w:hAnsi="Arial" w:cs="Arial"/>
          <w:color w:val="000000"/>
        </w:rPr>
      </w:pPr>
      <w:r>
        <w:rPr>
          <w:rFonts w:ascii="Arial" w:hAnsi="Arial" w:cs="Arial"/>
          <w:color w:val="000000"/>
        </w:rPr>
        <w:t>for conditions when EC</w:t>
      </w:r>
      <w:r>
        <w:rPr>
          <w:rFonts w:ascii="Arial" w:hAnsi="Arial" w:cs="Arial"/>
          <w:color w:val="000000"/>
          <w:vertAlign w:val="subscript"/>
        </w:rPr>
        <w:t>e</w:t>
      </w:r>
      <w:r>
        <w:rPr>
          <w:rFonts w:ascii="Arial" w:hAnsi="Arial" w:cs="Arial"/>
          <w:color w:val="000000"/>
        </w:rPr>
        <w:t> &gt; EC</w:t>
      </w:r>
      <w:r>
        <w:rPr>
          <w:rFonts w:ascii="Arial" w:hAnsi="Arial" w:cs="Arial"/>
          <w:color w:val="000000"/>
          <w:vertAlign w:val="subscript"/>
        </w:rPr>
        <w:t>e threshold</w:t>
      </w:r>
      <w:r>
        <w:rPr>
          <w:rFonts w:ascii="Arial" w:hAnsi="Arial" w:cs="Arial"/>
          <w:color w:val="000000"/>
        </w:rPr>
        <w:t> and soil water depletion is less than the readily available soil water depth (D</w:t>
      </w:r>
      <w:r>
        <w:rPr>
          <w:rFonts w:ascii="Arial" w:hAnsi="Arial" w:cs="Arial"/>
          <w:color w:val="000000"/>
          <w:vertAlign w:val="subscript"/>
        </w:rPr>
        <w:t>r</w:t>
      </w:r>
      <w:r>
        <w:rPr>
          <w:rFonts w:ascii="Arial" w:hAnsi="Arial" w:cs="Arial"/>
          <w:color w:val="000000"/>
        </w:rPr>
        <w:t> &lt; RAW). D</w:t>
      </w:r>
      <w:r>
        <w:rPr>
          <w:rFonts w:ascii="Arial" w:hAnsi="Arial" w:cs="Arial"/>
          <w:color w:val="000000"/>
          <w:vertAlign w:val="subscript"/>
        </w:rPr>
        <w:t>r</w:t>
      </w:r>
      <w:r>
        <w:rPr>
          <w:rFonts w:ascii="Arial" w:hAnsi="Arial" w:cs="Arial"/>
          <w:color w:val="000000"/>
        </w:rPr>
        <w:t> and RAW are defined in the previous section.</w:t>
      </w:r>
    </w:p>
    <w:p w:rsidR="00955700" w:rsidRDefault="00955700">
      <w:pPr>
        <w:pStyle w:val="Heading3"/>
        <w:rPr>
          <w:rFonts w:ascii="Arial" w:eastAsia="Times New Roman" w:hAnsi="Arial" w:cs="Arial"/>
          <w:color w:val="004080"/>
          <w:sz w:val="26"/>
          <w:szCs w:val="26"/>
        </w:rPr>
      </w:pPr>
      <w:bookmarkStart w:id="12" w:name="with_water_stress_(dr_&gt;_raw)"/>
      <w:r>
        <w:rPr>
          <w:rFonts w:ascii="Arial" w:eastAsia="Times New Roman" w:hAnsi="Arial" w:cs="Arial"/>
          <w:color w:val="004080"/>
          <w:sz w:val="26"/>
          <w:szCs w:val="26"/>
        </w:rPr>
        <w:t>With water stress (D</w:t>
      </w:r>
      <w:r>
        <w:rPr>
          <w:rFonts w:ascii="Arial" w:eastAsia="Times New Roman" w:hAnsi="Arial" w:cs="Arial"/>
          <w:color w:val="004080"/>
          <w:sz w:val="26"/>
          <w:szCs w:val="26"/>
          <w:vertAlign w:val="subscript"/>
        </w:rPr>
        <w:t>r</w:t>
      </w:r>
      <w:r>
        <w:rPr>
          <w:rFonts w:ascii="Arial" w:eastAsia="Times New Roman" w:hAnsi="Arial" w:cs="Arial"/>
          <w:color w:val="004080"/>
          <w:sz w:val="26"/>
          <w:szCs w:val="26"/>
        </w:rPr>
        <w:t> &gt; RAW)</w:t>
      </w:r>
      <w:bookmarkEnd w:id="12"/>
    </w:p>
    <w:p w:rsidR="00955700" w:rsidRDefault="00955700">
      <w:pPr>
        <w:pStyle w:val="NormalWeb"/>
        <w:rPr>
          <w:rFonts w:ascii="Arial" w:hAnsi="Arial" w:cs="Arial"/>
          <w:color w:val="000000"/>
        </w:rPr>
      </w:pPr>
      <w:r>
        <w:rPr>
          <w:rFonts w:ascii="Arial" w:hAnsi="Arial" w:cs="Arial"/>
          <w:color w:val="000000"/>
        </w:rPr>
        <w:t>When soil water stress occurs in addition to salinity stress, Equation 84 in Chapter 8 and Equations 89 and 90 are combined to yield:</w:t>
      </w:r>
    </w:p>
    <w:p w:rsidR="00955700" w:rsidRDefault="00955700">
      <w:pPr>
        <w:spacing w:before="100"/>
        <w:ind w:left="720" w:right="720"/>
        <w:divId w:val="1658419118"/>
        <w:rPr>
          <w:rFonts w:ascii="Arial" w:eastAsia="Times New Roman" w:hAnsi="Arial" w:cs="Arial"/>
          <w:color w:val="000000"/>
        </w:rPr>
      </w:pPr>
      <w:r>
        <w:rPr>
          <w:rFonts w:ascii="Arial" w:eastAsia="Times New Roman" w:hAnsi="Arial" w:cs="Arial"/>
          <w:noProof/>
          <w:color w:val="000000"/>
          <w:vertAlign w:val="subscript"/>
        </w:rPr>
        <mc:AlternateContent>
          <mc:Choice Requires="wps">
            <w:drawing>
              <wp:inline distT="0" distB="0" distL="0" distR="0" wp14:anchorId="3973A2C2" wp14:editId="11AA7EA7">
                <wp:extent cx="302895" cy="302895"/>
                <wp:effectExtent l="0" t="0" r="0" b="1905"/>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5A914" id="Rectangle 10"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r>
        <w:rPr>
          <w:rFonts w:ascii="Arial" w:eastAsia="Times New Roman" w:hAnsi="Arial" w:cs="Arial"/>
          <w:color w:val="000000"/>
        </w:rPr>
        <w:t> (92)</w:t>
      </w:r>
    </w:p>
    <w:p w:rsidR="00955700" w:rsidRDefault="00955700">
      <w:pPr>
        <w:pStyle w:val="NormalWeb"/>
        <w:rPr>
          <w:rFonts w:ascii="Arial" w:hAnsi="Arial" w:cs="Arial"/>
          <w:color w:val="000000"/>
        </w:rPr>
      </w:pPr>
      <w:r>
        <w:rPr>
          <w:rFonts w:ascii="Arial" w:hAnsi="Arial" w:cs="Arial"/>
          <w:color w:val="000000"/>
        </w:rPr>
        <w:t>for conditions when EC</w:t>
      </w:r>
      <w:r>
        <w:rPr>
          <w:rFonts w:ascii="Arial" w:hAnsi="Arial" w:cs="Arial"/>
          <w:color w:val="000000"/>
          <w:vertAlign w:val="subscript"/>
        </w:rPr>
        <w:t>e</w:t>
      </w:r>
      <w:r>
        <w:rPr>
          <w:rFonts w:ascii="Arial" w:hAnsi="Arial" w:cs="Arial"/>
          <w:color w:val="000000"/>
        </w:rPr>
        <w:t> &gt; EC</w:t>
      </w:r>
      <w:r>
        <w:rPr>
          <w:rFonts w:ascii="Arial" w:hAnsi="Arial" w:cs="Arial"/>
          <w:color w:val="000000"/>
          <w:vertAlign w:val="subscript"/>
        </w:rPr>
        <w:t>e threshold</w:t>
      </w:r>
      <w:r>
        <w:rPr>
          <w:rFonts w:ascii="Arial" w:hAnsi="Arial" w:cs="Arial"/>
          <w:color w:val="000000"/>
        </w:rPr>
        <w:t> and D</w:t>
      </w:r>
      <w:r>
        <w:rPr>
          <w:rFonts w:ascii="Arial" w:hAnsi="Arial" w:cs="Arial"/>
          <w:color w:val="000000"/>
          <w:vertAlign w:val="subscript"/>
        </w:rPr>
        <w:t>r</w:t>
      </w:r>
      <w:r>
        <w:rPr>
          <w:rFonts w:ascii="Arial" w:hAnsi="Arial" w:cs="Arial"/>
          <w:color w:val="000000"/>
        </w:rPr>
        <w:t> &gt; RAW. Figure 44 shows the impact of salinity reduction on K</w:t>
      </w:r>
      <w:r>
        <w:rPr>
          <w:rFonts w:ascii="Arial" w:hAnsi="Arial" w:cs="Arial"/>
          <w:color w:val="000000"/>
          <w:vertAlign w:val="subscript"/>
        </w:rPr>
        <w:t>s</w:t>
      </w:r>
      <w:r>
        <w:rPr>
          <w:rFonts w:ascii="Arial" w:hAnsi="Arial" w:cs="Arial"/>
          <w:color w:val="000000"/>
        </w:rPr>
        <w:t> as salinity increases. Note that the approach presumes that RAW (and p) do not change with increasing salinity. This may or may not be a good assumption for some crops.</w:t>
      </w:r>
    </w:p>
    <w:p w:rsidR="00955700" w:rsidRDefault="00955700">
      <w:pPr>
        <w:pStyle w:val="NormalWeb"/>
        <w:rPr>
          <w:rFonts w:ascii="Arial" w:hAnsi="Arial" w:cs="Arial"/>
          <w:color w:val="000000"/>
        </w:rPr>
      </w:pPr>
      <w:r>
        <w:rPr>
          <w:rFonts w:ascii="Arial" w:hAnsi="Arial" w:cs="Arial"/>
          <w:b/>
          <w:bCs/>
          <w:color w:val="000000"/>
        </w:rPr>
        <w:t>Limitations</w:t>
      </w:r>
    </w:p>
    <w:p w:rsidR="00955700" w:rsidRDefault="00955700">
      <w:pPr>
        <w:pStyle w:val="NormalWeb"/>
        <w:rPr>
          <w:rFonts w:ascii="Arial" w:hAnsi="Arial" w:cs="Arial"/>
          <w:color w:val="000000"/>
        </w:rPr>
      </w:pPr>
      <w:r>
        <w:rPr>
          <w:rFonts w:ascii="Arial" w:hAnsi="Arial" w:cs="Arial"/>
          <w:color w:val="000000"/>
        </w:rPr>
        <w:t>Because the impact of salinity on plant growth and yield and on crop evapotranspiration is a time-integrated process, generally only the seasonal value for K</w:t>
      </w:r>
      <w:r>
        <w:rPr>
          <w:rFonts w:ascii="Arial" w:hAnsi="Arial" w:cs="Arial"/>
          <w:color w:val="000000"/>
          <w:vertAlign w:val="subscript"/>
        </w:rPr>
        <w:t>y</w:t>
      </w:r>
      <w:r>
        <w:rPr>
          <w:rFonts w:ascii="Arial" w:hAnsi="Arial" w:cs="Arial"/>
          <w:color w:val="000000"/>
        </w:rPr>
        <w:t> is used to predict the reduction in evapotranspiration. There are K</w:t>
      </w:r>
      <w:r>
        <w:rPr>
          <w:rFonts w:ascii="Arial" w:hAnsi="Arial" w:cs="Arial"/>
          <w:color w:val="000000"/>
          <w:vertAlign w:val="subscript"/>
        </w:rPr>
        <w:t>y</w:t>
      </w:r>
      <w:r>
        <w:rPr>
          <w:rFonts w:ascii="Arial" w:hAnsi="Arial" w:cs="Arial"/>
          <w:color w:val="000000"/>
        </w:rPr>
        <w:t> values in FAO Irrigation and Drainage paper N°33 for only about 23 crops. The seasonal values for K</w:t>
      </w:r>
      <w:r>
        <w:rPr>
          <w:rFonts w:ascii="Arial" w:hAnsi="Arial" w:cs="Arial"/>
          <w:color w:val="000000"/>
          <w:vertAlign w:val="subscript"/>
        </w:rPr>
        <w:t>y</w:t>
      </w:r>
      <w:r>
        <w:rPr>
          <w:rFonts w:ascii="Arial" w:hAnsi="Arial" w:cs="Arial"/>
          <w:color w:val="000000"/>
        </w:rPr>
        <w:t> from paper N°33 are summarized in Table 24. For many crops, the seasonal K</w:t>
      </w:r>
      <w:r>
        <w:rPr>
          <w:rFonts w:ascii="Arial" w:hAnsi="Arial" w:cs="Arial"/>
          <w:color w:val="000000"/>
          <w:vertAlign w:val="subscript"/>
        </w:rPr>
        <w:t>y</w:t>
      </w:r>
      <w:r>
        <w:rPr>
          <w:rFonts w:ascii="Arial" w:hAnsi="Arial" w:cs="Arial"/>
          <w:color w:val="000000"/>
        </w:rPr>
        <w:t> is nearly 1. For crops where K</w:t>
      </w:r>
      <w:r>
        <w:rPr>
          <w:rFonts w:ascii="Arial" w:hAnsi="Arial" w:cs="Arial"/>
          <w:color w:val="000000"/>
          <w:vertAlign w:val="subscript"/>
        </w:rPr>
        <w:t>y</w:t>
      </w:r>
      <w:r>
        <w:rPr>
          <w:rFonts w:ascii="Arial" w:hAnsi="Arial" w:cs="Arial"/>
          <w:color w:val="000000"/>
        </w:rPr>
        <w:t> is unknown, the user may use K</w:t>
      </w:r>
      <w:r>
        <w:rPr>
          <w:rFonts w:ascii="Arial" w:hAnsi="Arial" w:cs="Arial"/>
          <w:color w:val="000000"/>
          <w:vertAlign w:val="subscript"/>
        </w:rPr>
        <w:t>y</w:t>
      </w:r>
      <w:r>
        <w:rPr>
          <w:rFonts w:ascii="Arial" w:hAnsi="Arial" w:cs="Arial"/>
          <w:color w:val="000000"/>
        </w:rPr>
        <w:t> = 1 in Equations 91 and 92 or may select the K</w:t>
      </w:r>
      <w:r>
        <w:rPr>
          <w:rFonts w:ascii="Arial" w:hAnsi="Arial" w:cs="Arial"/>
          <w:color w:val="000000"/>
          <w:vertAlign w:val="subscript"/>
        </w:rPr>
        <w:t>y</w:t>
      </w:r>
      <w:r>
        <w:rPr>
          <w:rFonts w:ascii="Arial" w:hAnsi="Arial" w:cs="Arial"/>
          <w:color w:val="000000"/>
        </w:rPr>
        <w:t> for a crop type that has similar behaviour.</w:t>
      </w:r>
    </w:p>
    <w:p w:rsidR="00955700" w:rsidRDefault="00955700">
      <w:pPr>
        <w:pStyle w:val="NormalWeb"/>
        <w:rPr>
          <w:rFonts w:ascii="Arial" w:hAnsi="Arial" w:cs="Arial"/>
          <w:color w:val="000000"/>
        </w:rPr>
      </w:pPr>
      <w:r>
        <w:rPr>
          <w:rFonts w:ascii="Arial" w:hAnsi="Arial" w:cs="Arial"/>
          <w:color w:val="000000"/>
        </w:rPr>
        <w:t>Equations 91 and 92 are suggested as only approximate estimates of salinity impacts on ET, and represent general effects of salinity on evapotranspiration as occurring over an extended period of time (as measured in weeks or months). These equations are not expected to be accurate for predicting ET</w:t>
      </w:r>
      <w:r>
        <w:rPr>
          <w:rFonts w:ascii="Arial" w:hAnsi="Arial" w:cs="Arial"/>
          <w:color w:val="000000"/>
          <w:vertAlign w:val="subscript"/>
        </w:rPr>
        <w:t>c</w:t>
      </w:r>
      <w:r>
        <w:rPr>
          <w:rFonts w:ascii="Arial" w:hAnsi="Arial" w:cs="Arial"/>
          <w:color w:val="000000"/>
        </w:rPr>
        <w:t> for specific days. Nor do they include other complicating effects such as specific ion toxicity. Application of equations 91 and 92 presumes that the EC</w:t>
      </w:r>
      <w:r>
        <w:rPr>
          <w:rFonts w:ascii="Arial" w:hAnsi="Arial" w:cs="Arial"/>
          <w:color w:val="000000"/>
          <w:vertAlign w:val="subscript"/>
        </w:rPr>
        <w:t>e</w:t>
      </w:r>
      <w:r>
        <w:rPr>
          <w:rFonts w:ascii="Arial" w:hAnsi="Arial" w:cs="Arial"/>
          <w:color w:val="000000"/>
        </w:rPr>
        <w:t> represents the average EC</w:t>
      </w:r>
      <w:r>
        <w:rPr>
          <w:rFonts w:ascii="Arial" w:hAnsi="Arial" w:cs="Arial"/>
          <w:color w:val="000000"/>
          <w:vertAlign w:val="subscript"/>
        </w:rPr>
        <w:t>e</w:t>
      </w:r>
      <w:r>
        <w:rPr>
          <w:rFonts w:ascii="Arial" w:hAnsi="Arial" w:cs="Arial"/>
          <w:color w:val="000000"/>
        </w:rPr>
        <w:t> for the root zone.</w:t>
      </w:r>
    </w:p>
    <w:p w:rsidR="00955700" w:rsidRDefault="00955700">
      <w:pPr>
        <w:pStyle w:val="NormalWeb"/>
        <w:rPr>
          <w:rFonts w:ascii="Arial" w:hAnsi="Arial" w:cs="Arial"/>
          <w:color w:val="000000"/>
        </w:rPr>
      </w:pPr>
      <w:r>
        <w:rPr>
          <w:rFonts w:ascii="Arial" w:hAnsi="Arial" w:cs="Arial"/>
          <w:color w:val="000000"/>
        </w:rPr>
        <w:t>The equations presented may not be valid at high salinity, where the linear relationships between EC</w:t>
      </w:r>
      <w:r>
        <w:rPr>
          <w:rFonts w:ascii="Arial" w:hAnsi="Arial" w:cs="Arial"/>
          <w:color w:val="000000"/>
          <w:vertAlign w:val="subscript"/>
        </w:rPr>
        <w:t>e</w:t>
      </w:r>
      <w:r>
        <w:rPr>
          <w:rFonts w:ascii="Arial" w:hAnsi="Arial" w:cs="Arial"/>
          <w:color w:val="000000"/>
        </w:rPr>
        <w:t>, crop yield and K</w:t>
      </w:r>
      <w:r>
        <w:rPr>
          <w:rFonts w:ascii="Arial" w:hAnsi="Arial" w:cs="Arial"/>
          <w:color w:val="000000"/>
          <w:vertAlign w:val="subscript"/>
        </w:rPr>
        <w:t>s</w:t>
      </w:r>
      <w:r>
        <w:rPr>
          <w:rFonts w:ascii="Arial" w:hAnsi="Arial" w:cs="Arial"/>
          <w:color w:val="000000"/>
        </w:rPr>
        <w:t> may not hold. The use of Equations 91 and 92 should usually be restricted to EC</w:t>
      </w:r>
      <w:r>
        <w:rPr>
          <w:rFonts w:ascii="Arial" w:hAnsi="Arial" w:cs="Arial"/>
          <w:color w:val="000000"/>
          <w:vertAlign w:val="subscript"/>
        </w:rPr>
        <w:t>e</w:t>
      </w:r>
      <w:r>
        <w:rPr>
          <w:rFonts w:ascii="Arial" w:hAnsi="Arial" w:cs="Arial"/>
          <w:color w:val="000000"/>
        </w:rPr>
        <w:t> &lt; EC</w:t>
      </w:r>
      <w:r>
        <w:rPr>
          <w:rFonts w:ascii="Arial" w:hAnsi="Arial" w:cs="Arial"/>
          <w:color w:val="000000"/>
          <w:vertAlign w:val="subscript"/>
        </w:rPr>
        <w:t>threshold</w:t>
      </w:r>
      <w:r>
        <w:rPr>
          <w:rFonts w:ascii="Arial" w:hAnsi="Arial" w:cs="Arial"/>
          <w:color w:val="000000"/>
        </w:rPr>
        <w:t> + 50/b. In addition, the equations predict Y</w:t>
      </w:r>
      <w:r>
        <w:rPr>
          <w:rFonts w:ascii="Arial" w:hAnsi="Arial" w:cs="Arial"/>
          <w:color w:val="000000"/>
          <w:vertAlign w:val="subscript"/>
        </w:rPr>
        <w:t>a</w:t>
      </w:r>
      <w:r>
        <w:rPr>
          <w:rFonts w:ascii="Arial" w:hAnsi="Arial" w:cs="Arial"/>
          <w:color w:val="000000"/>
        </w:rPr>
        <w:t> = 0 before K</w:t>
      </w:r>
      <w:r>
        <w:rPr>
          <w:rFonts w:ascii="Arial" w:hAnsi="Arial" w:cs="Arial"/>
          <w:color w:val="000000"/>
          <w:vertAlign w:val="subscript"/>
        </w:rPr>
        <w:t>s</w:t>
      </w:r>
      <w:r>
        <w:rPr>
          <w:rFonts w:ascii="Arial" w:hAnsi="Arial" w:cs="Arial"/>
          <w:color w:val="000000"/>
        </w:rPr>
        <w:t> = 0 when K</w:t>
      </w:r>
      <w:r>
        <w:rPr>
          <w:rFonts w:ascii="Arial" w:hAnsi="Arial" w:cs="Arial"/>
          <w:color w:val="000000"/>
          <w:vertAlign w:val="subscript"/>
        </w:rPr>
        <w:t>y</w:t>
      </w:r>
      <w:r>
        <w:rPr>
          <w:rFonts w:ascii="Arial" w:hAnsi="Arial" w:cs="Arial"/>
          <w:color w:val="000000"/>
        </w:rPr>
        <w:t> &gt; 1 and vice versa.</w:t>
      </w:r>
    </w:p>
    <w:p w:rsidR="00955700" w:rsidRDefault="00955700">
      <w:pPr>
        <w:pStyle w:val="NormalWeb"/>
        <w:rPr>
          <w:rFonts w:ascii="Arial" w:hAnsi="Arial" w:cs="Arial"/>
          <w:color w:val="000000"/>
        </w:rPr>
      </w:pPr>
      <w:r>
        <w:rPr>
          <w:rFonts w:ascii="Arial" w:hAnsi="Arial" w:cs="Arial"/>
          <w:color w:val="000000"/>
        </w:rPr>
        <w:t>As indicated earlier, reduction in ET</w:t>
      </w:r>
      <w:r>
        <w:rPr>
          <w:rFonts w:ascii="Arial" w:hAnsi="Arial" w:cs="Arial"/>
          <w:color w:val="000000"/>
          <w:vertAlign w:val="subscript"/>
        </w:rPr>
        <w:t>c</w:t>
      </w:r>
      <w:r>
        <w:rPr>
          <w:rFonts w:ascii="Arial" w:hAnsi="Arial" w:cs="Arial"/>
          <w:color w:val="000000"/>
        </w:rPr>
        <w:t> in the presence of soil salinity is often partially caused by reduced plant size and fraction of ground cover. These effects are largely included in the coefficient values in Table 23. Therefore, where plant growth is affected by salinity and Equations 91 and 92 are applied, no other reductions in K</w:t>
      </w:r>
      <w:r>
        <w:rPr>
          <w:rFonts w:ascii="Arial" w:hAnsi="Arial" w:cs="Arial"/>
          <w:color w:val="000000"/>
          <w:vertAlign w:val="subscript"/>
        </w:rPr>
        <w:t>c</w:t>
      </w:r>
      <w:r>
        <w:rPr>
          <w:rFonts w:ascii="Arial" w:hAnsi="Arial" w:cs="Arial"/>
          <w:color w:val="000000"/>
        </w:rPr>
        <w:t> are required, for example using LAI or fraction of ground cover, as described in Chapter 9.</w:t>
      </w:r>
    </w:p>
    <w:p w:rsidR="00955700" w:rsidRDefault="00955700">
      <w:pPr>
        <w:pStyle w:val="NormalWeb"/>
        <w:rPr>
          <w:rFonts w:ascii="Arial" w:hAnsi="Arial" w:cs="Arial"/>
          <w:color w:val="000000"/>
        </w:rPr>
      </w:pPr>
      <w:r>
        <w:rPr>
          <w:rFonts w:ascii="Arial" w:hAnsi="Arial" w:cs="Arial"/>
          <w:b/>
          <w:bCs/>
          <w:color w:val="000000"/>
        </w:rPr>
        <w:t>TABLE 23. Salt tolerance of common agricultural crops expressed as electrical conductivity of the soil saturation extract at the threshold when crop yield first reduces below the full yield potential (EC</w:t>
      </w:r>
      <w:r>
        <w:rPr>
          <w:rFonts w:ascii="Arial" w:hAnsi="Arial" w:cs="Arial"/>
          <w:b/>
          <w:bCs/>
          <w:color w:val="000000"/>
          <w:vertAlign w:val="subscript"/>
        </w:rPr>
        <w:t>e, threshold</w:t>
      </w:r>
      <w:r>
        <w:rPr>
          <w:rFonts w:ascii="Arial" w:hAnsi="Arial" w:cs="Arial"/>
          <w:b/>
          <w:bCs/>
          <w:color w:val="000000"/>
        </w:rPr>
        <w:t>) and as the slope (b) of reduction in crop yield with increasing salinity beyond EC</w:t>
      </w:r>
      <w:r>
        <w:rPr>
          <w:rFonts w:ascii="Arial" w:hAnsi="Arial" w:cs="Arial"/>
          <w:b/>
          <w:bCs/>
          <w:color w:val="000000"/>
          <w:vertAlign w:val="subscript"/>
        </w:rPr>
        <w:t>e, threshold</w:t>
      </w:r>
      <w:r>
        <w:rPr>
          <w:rFonts w:ascii="Arial" w:hAnsi="Arial" w:cs="Arial"/>
          <w:b/>
          <w:bCs/>
          <w:color w:val="00000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
        <w:gridCol w:w="3310"/>
        <w:gridCol w:w="2291"/>
        <w:gridCol w:w="1629"/>
        <w:gridCol w:w="1011"/>
      </w:tblGrid>
      <w:tr w:rsidR="00955700">
        <w:trPr>
          <w:tblCellSpacing w:w="15" w:type="dxa"/>
        </w:trPr>
        <w:tc>
          <w:tcPr>
            <w:tcW w:w="0" w:type="auto"/>
            <w:gridSpan w:val="2"/>
            <w:hideMark/>
          </w:tcPr>
          <w:p w:rsidR="00955700" w:rsidRDefault="00955700">
            <w:pPr>
              <w:pStyle w:val="NormalWeb"/>
              <w:jc w:val="center"/>
              <w:rPr>
                <w:rFonts w:ascii="Arial" w:hAnsi="Arial" w:cs="Arial"/>
                <w:sz w:val="20"/>
                <w:szCs w:val="20"/>
              </w:rPr>
            </w:pPr>
            <w:r>
              <w:rPr>
                <w:rFonts w:ascii="Arial" w:hAnsi="Arial" w:cs="Arial"/>
                <w:b/>
                <w:bCs/>
                <w:sz w:val="20"/>
                <w:szCs w:val="20"/>
              </w:rPr>
              <w:t>Crop </w:t>
            </w:r>
            <w:r>
              <w:rPr>
                <w:rFonts w:ascii="Arial" w:hAnsi="Arial" w:cs="Arial"/>
                <w:b/>
                <w:bCs/>
                <w:sz w:val="16"/>
                <w:szCs w:val="16"/>
                <w:vertAlign w:val="superscript"/>
              </w:rPr>
              <w:t>1</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EC</w:t>
            </w:r>
            <w:r>
              <w:rPr>
                <w:rFonts w:ascii="Arial" w:hAnsi="Arial" w:cs="Arial"/>
                <w:b/>
                <w:bCs/>
                <w:sz w:val="20"/>
                <w:szCs w:val="20"/>
                <w:vertAlign w:val="subscript"/>
              </w:rPr>
              <w:t>e treshold </w:t>
            </w:r>
            <w:r>
              <w:rPr>
                <w:rFonts w:ascii="Arial" w:hAnsi="Arial" w:cs="Arial"/>
                <w:b/>
                <w:bCs/>
                <w:sz w:val="16"/>
                <w:szCs w:val="16"/>
                <w:vertAlign w:val="superscript"/>
              </w:rPr>
              <w:t>2</w:t>
            </w:r>
            <w:r>
              <w:rPr>
                <w:rFonts w:ascii="Arial" w:hAnsi="Arial" w:cs="Arial"/>
                <w:b/>
                <w:bCs/>
                <w:sz w:val="20"/>
                <w:szCs w:val="20"/>
              </w:rPr>
              <w:t>(dS m</w:t>
            </w:r>
            <w:r>
              <w:rPr>
                <w:rFonts w:ascii="Arial" w:hAnsi="Arial" w:cs="Arial"/>
                <w:b/>
                <w:bCs/>
                <w:sz w:val="16"/>
                <w:szCs w:val="16"/>
                <w:vertAlign w:val="superscript"/>
              </w:rPr>
              <w:t>-1</w:t>
            </w:r>
            <w:r>
              <w:rPr>
                <w:rFonts w:ascii="Arial" w:hAnsi="Arial" w:cs="Arial"/>
                <w:b/>
                <w:bCs/>
                <w:sz w:val="20"/>
                <w:szCs w:val="20"/>
              </w:rPr>
              <w:t>)</w:t>
            </w:r>
            <w:r>
              <w:rPr>
                <w:rFonts w:ascii="Arial" w:hAnsi="Arial" w:cs="Arial"/>
                <w:b/>
                <w:bCs/>
                <w:sz w:val="16"/>
                <w:szCs w:val="16"/>
                <w:vertAlign w:val="superscript"/>
              </w:rPr>
              <w:t>3</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b </w:t>
            </w:r>
            <w:r>
              <w:rPr>
                <w:rFonts w:ascii="Arial" w:hAnsi="Arial" w:cs="Arial"/>
                <w:b/>
                <w:bCs/>
                <w:sz w:val="16"/>
                <w:szCs w:val="16"/>
                <w:vertAlign w:val="superscript"/>
              </w:rPr>
              <w:t>4</w:t>
            </w:r>
            <w:r>
              <w:rPr>
                <w:rFonts w:ascii="Arial" w:hAnsi="Arial" w:cs="Arial"/>
                <w:b/>
                <w:bCs/>
                <w:sz w:val="20"/>
                <w:szCs w:val="20"/>
              </w:rPr>
              <w:t> (%/dS m</w:t>
            </w:r>
            <w:r>
              <w:rPr>
                <w:rFonts w:ascii="Arial" w:hAnsi="Arial" w:cs="Arial"/>
                <w:b/>
                <w:bCs/>
                <w:sz w:val="16"/>
                <w:szCs w:val="16"/>
                <w:vertAlign w:val="superscript"/>
              </w:rPr>
              <w:t>-1</w:t>
            </w:r>
            <w:r>
              <w:rPr>
                <w:rFonts w:ascii="Arial" w:hAnsi="Arial" w:cs="Arial"/>
                <w:b/>
                <w:bCs/>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Rating </w:t>
            </w:r>
            <w:r>
              <w:rPr>
                <w:rFonts w:ascii="Arial" w:hAnsi="Arial" w:cs="Arial"/>
                <w:b/>
                <w:bCs/>
                <w:sz w:val="16"/>
                <w:szCs w:val="16"/>
                <w:vertAlign w:val="superscript"/>
              </w:rPr>
              <w:t>5</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a. Small vegetables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Broccoli</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Brussels sprouts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Cabbage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9.8-14.0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Carrots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Cauliflower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Celery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6.2-13.0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Lettuce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1.3-1.7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Onions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Spinach</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2.0-3.2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7.7-16.0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Radishes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7.6-13.0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b. Vegetables - Solanum Family </w:t>
            </w:r>
            <w:r>
              <w:rPr>
                <w:rFonts w:ascii="Arial" w:hAnsi="Arial" w:cs="Arial"/>
                <w:b/>
                <w:bCs/>
                <w:i/>
                <w:iCs/>
                <w:sz w:val="20"/>
                <w:szCs w:val="20"/>
              </w:rPr>
              <w:t>(Solanaceae)</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Egg Plant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Peppers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12.0-14.0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Tomato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c. Vegetables Cucumber Family </w:t>
            </w:r>
            <w:r>
              <w:rPr>
                <w:rFonts w:ascii="Arial" w:hAnsi="Arial" w:cs="Arial"/>
                <w:b/>
                <w:bCs/>
                <w:i/>
                <w:iCs/>
                <w:sz w:val="20"/>
                <w:szCs w:val="20"/>
              </w:rPr>
              <w:t>(Cucurbitaceae)</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Cucumber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7.0-13.0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Melons</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Pumpkin, winter squash</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Squash, Zucchini</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Squash (scallop)</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Watermelon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d. Roots and Tubers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Beets, red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Parsnip</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Potato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Sweet potato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Turnip</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Sugar beet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e. Legumes </w:t>
            </w:r>
            <w:r>
              <w:rPr>
                <w:rFonts w:ascii="Arial" w:hAnsi="Arial" w:cs="Arial"/>
                <w:b/>
                <w:bCs/>
                <w:i/>
                <w:iCs/>
                <w:sz w:val="20"/>
                <w:szCs w:val="20"/>
              </w:rPr>
              <w:t>(Leguminosae)</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Beans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Broadbean (faba bean)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1.5-1.6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Cowpea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Groundnut (Peanut)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Peas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Soybeans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20.0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f. Perennial Vegetables (with winter dormancy and initially bare or mulched soil)</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Artichokes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Asparagus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Mint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Strawberries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11.0-33.0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g. Fibre crops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Cotton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Flax</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h. Oil crops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Casterbean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Safflower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Sunflower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i. Cereals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Barley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Oats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Maize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Maize, sweet (sweet corn)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Millet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Sorghum</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Rice </w:t>
            </w:r>
            <w:r>
              <w:rPr>
                <w:rFonts w:ascii="Arial" w:hAnsi="Arial" w:cs="Arial"/>
                <w:sz w:val="16"/>
                <w:szCs w:val="16"/>
                <w:vertAlign w:val="superscript"/>
              </w:rPr>
              <w:t>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Wheat </w:t>
            </w:r>
            <w:r>
              <w:rPr>
                <w:rFonts w:ascii="Arial" w:hAnsi="Arial" w:cs="Arial"/>
                <w:i/>
                <w:iCs/>
                <w:sz w:val="20"/>
                <w:szCs w:val="20"/>
              </w:rPr>
              <w:t>(Triticum aestivum)</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Wheat, semidwarf </w:t>
            </w:r>
            <w:r>
              <w:rPr>
                <w:rFonts w:ascii="Arial" w:hAnsi="Arial" w:cs="Arial"/>
                <w:i/>
                <w:iCs/>
                <w:sz w:val="20"/>
                <w:szCs w:val="20"/>
              </w:rPr>
              <w:t>(T. aestivum)</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Wheat, durum </w:t>
            </w:r>
            <w:r>
              <w:rPr>
                <w:rFonts w:ascii="Arial" w:hAnsi="Arial" w:cs="Arial"/>
                <w:i/>
                <w:iCs/>
                <w:sz w:val="20"/>
                <w:szCs w:val="20"/>
              </w:rPr>
              <w:t>(Triticum turgidum)</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5.7-5.9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3.8-5.5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j. Forages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Alfalfa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Barley (forage)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7.1</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Bermuda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Clover, Berseem</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Clover (alsike, ladino, red, strawberry)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Cowpea (forage)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Fescue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5.3-6.2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Foxtail</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Hardinggrass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Lovegrass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Maize (forage)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Orchardgrass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Rye-grass (perennial)</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Sesbania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Sphaerophysa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Sudangrass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Trefoil, narrowleaf birdsfoot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Trefoil, big</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2.3</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Vetch, common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Wheatgrass, tall</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4.2</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Wheatgrass, fairway crested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Wheatgrass, standard crested</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Wildrye, beardless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b/>
                <w:bCs/>
                <w:sz w:val="20"/>
                <w:szCs w:val="20"/>
              </w:rPr>
              <w:t>k. Sugar cane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5.9</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l. Tropical Fruits and Trees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Banana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Coffee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Date Palms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Palm trees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Pineapple (multi-year crop)</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Tea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m. Grapes and berries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Blackberry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Boysenberry</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22.0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Grapes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9.6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Hops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r>
      <w:tr w:rsidR="00955700">
        <w:trPr>
          <w:tblCellSpacing w:w="15" w:type="dxa"/>
        </w:trPr>
        <w:tc>
          <w:tcPr>
            <w:tcW w:w="0" w:type="auto"/>
            <w:gridSpan w:val="5"/>
            <w:hideMark/>
          </w:tcPr>
          <w:p w:rsidR="00955700" w:rsidRDefault="00955700">
            <w:pPr>
              <w:pStyle w:val="NormalWeb"/>
              <w:rPr>
                <w:rFonts w:ascii="Arial" w:hAnsi="Arial" w:cs="Arial"/>
                <w:sz w:val="20"/>
                <w:szCs w:val="20"/>
              </w:rPr>
            </w:pPr>
            <w:r>
              <w:rPr>
                <w:rFonts w:ascii="Arial" w:hAnsi="Arial" w:cs="Arial"/>
                <w:b/>
                <w:bCs/>
                <w:sz w:val="20"/>
                <w:szCs w:val="20"/>
              </w:rPr>
              <w:t>n. Fruit trees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Almonds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Avocado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Citrus (Grapefruit)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Citrus (Orange)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Citrus (Lemon)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Citrus (Lime)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Citrus (Pummelo)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Citrus (Tangerine)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Conifer trees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MS/MT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Deciduous orchard</w:t>
            </w: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Apples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Peaches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1.7</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Cherries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Pear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 -</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Apricot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1.6</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Plum, prune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18.0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S</w:t>
            </w:r>
          </w:p>
        </w:tc>
      </w:tr>
      <w:tr w:rsidR="00955700">
        <w:trPr>
          <w:tblCellSpacing w:w="15" w:type="dxa"/>
        </w:trPr>
        <w:tc>
          <w:tcPr>
            <w:tcW w:w="0" w:type="auto"/>
            <w:hideMark/>
          </w:tcPr>
          <w:p w:rsidR="00955700" w:rsidRDefault="00955700">
            <w:pPr>
              <w:pStyle w:val="NormalWeb"/>
              <w:rPr>
                <w:rFonts w:ascii="Arial" w:hAnsi="Arial" w:cs="Arial"/>
                <w:sz w:val="20"/>
                <w:szCs w:val="20"/>
              </w:rPr>
            </w:pP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 Pomegranate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r w:rsidR="00955700">
        <w:trPr>
          <w:tblCellSpacing w:w="15" w:type="dxa"/>
        </w:trPr>
        <w:tc>
          <w:tcPr>
            <w:tcW w:w="0" w:type="auto"/>
            <w:gridSpan w:val="2"/>
            <w:hideMark/>
          </w:tcPr>
          <w:p w:rsidR="00955700" w:rsidRDefault="00955700">
            <w:pPr>
              <w:pStyle w:val="NormalWeb"/>
              <w:rPr>
                <w:rFonts w:ascii="Arial" w:hAnsi="Arial" w:cs="Arial"/>
                <w:sz w:val="20"/>
                <w:szCs w:val="20"/>
              </w:rPr>
            </w:pPr>
            <w:r>
              <w:rPr>
                <w:rFonts w:ascii="Arial" w:hAnsi="Arial" w:cs="Arial"/>
                <w:sz w:val="20"/>
                <w:szCs w:val="20"/>
              </w:rPr>
              <w:t>Olives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MT</w:t>
            </w:r>
          </w:p>
        </w:tc>
      </w:tr>
    </w:tbl>
    <w:p w:rsidR="00955700" w:rsidRDefault="00955700">
      <w:pPr>
        <w:spacing w:before="100"/>
        <w:ind w:left="720" w:right="720"/>
        <w:divId w:val="1350569531"/>
        <w:rPr>
          <w:rFonts w:ascii="Arial" w:eastAsia="Times New Roman" w:hAnsi="Arial" w:cs="Arial"/>
          <w:color w:val="000000"/>
        </w:rPr>
      </w:pPr>
      <w:r>
        <w:rPr>
          <w:rFonts w:ascii="Arial" w:eastAsia="Times New Roman" w:hAnsi="Arial" w:cs="Arial"/>
          <w:color w:val="000000"/>
          <w:sz w:val="16"/>
          <w:szCs w:val="16"/>
          <w:vertAlign w:val="superscript"/>
        </w:rPr>
        <w:t>1</w:t>
      </w:r>
      <w:r>
        <w:rPr>
          <w:rFonts w:ascii="Arial" w:eastAsia="Times New Roman" w:hAnsi="Arial" w:cs="Arial"/>
          <w:color w:val="000000"/>
        </w:rPr>
        <w:t> The data serve only as a guideline - Tolerance vary depending upon climate, soil conditions and cultural practices. Crops are often less tolerant during germination and seedling stage.</w:t>
      </w:r>
    </w:p>
    <w:p w:rsidR="00955700" w:rsidRDefault="00955700">
      <w:pPr>
        <w:pStyle w:val="NormalWeb"/>
        <w:ind w:left="720" w:right="720"/>
        <w:divId w:val="1350569531"/>
        <w:rPr>
          <w:rFonts w:ascii="Arial" w:hAnsi="Arial" w:cs="Arial"/>
          <w:color w:val="000000"/>
          <w:sz w:val="22"/>
          <w:szCs w:val="22"/>
        </w:rPr>
      </w:pPr>
      <w:r>
        <w:rPr>
          <w:rFonts w:ascii="Arial" w:hAnsi="Arial" w:cs="Arial"/>
          <w:color w:val="000000"/>
          <w:sz w:val="16"/>
          <w:szCs w:val="16"/>
          <w:vertAlign w:val="superscript"/>
        </w:rPr>
        <w:t>2</w:t>
      </w:r>
      <w:r>
        <w:rPr>
          <w:rFonts w:ascii="Arial" w:hAnsi="Arial" w:cs="Arial"/>
          <w:color w:val="000000"/>
          <w:sz w:val="22"/>
          <w:szCs w:val="22"/>
        </w:rPr>
        <w:t> EC</w:t>
      </w:r>
      <w:r>
        <w:rPr>
          <w:rFonts w:ascii="Arial" w:hAnsi="Arial" w:cs="Arial"/>
          <w:color w:val="000000"/>
          <w:sz w:val="22"/>
          <w:szCs w:val="22"/>
          <w:vertAlign w:val="subscript"/>
        </w:rPr>
        <w:t>e, threshold</w:t>
      </w:r>
      <w:r>
        <w:rPr>
          <w:rFonts w:ascii="Arial" w:hAnsi="Arial" w:cs="Arial"/>
          <w:color w:val="000000"/>
          <w:sz w:val="22"/>
          <w:szCs w:val="22"/>
        </w:rPr>
        <w:t> means average root zone salinity at which yield starts to decline</w:t>
      </w:r>
    </w:p>
    <w:p w:rsidR="00955700" w:rsidRDefault="00955700">
      <w:pPr>
        <w:pStyle w:val="NormalWeb"/>
        <w:ind w:left="720" w:right="720"/>
        <w:divId w:val="1350569531"/>
        <w:rPr>
          <w:rFonts w:ascii="Arial" w:hAnsi="Arial" w:cs="Arial"/>
          <w:color w:val="000000"/>
          <w:sz w:val="22"/>
          <w:szCs w:val="22"/>
        </w:rPr>
      </w:pPr>
      <w:r>
        <w:rPr>
          <w:rFonts w:ascii="Arial" w:hAnsi="Arial" w:cs="Arial"/>
          <w:color w:val="000000"/>
          <w:sz w:val="16"/>
          <w:szCs w:val="16"/>
          <w:vertAlign w:val="superscript"/>
        </w:rPr>
        <w:t>3</w:t>
      </w:r>
      <w:r>
        <w:rPr>
          <w:rFonts w:ascii="Arial" w:hAnsi="Arial" w:cs="Arial"/>
          <w:color w:val="000000"/>
          <w:sz w:val="22"/>
          <w:szCs w:val="22"/>
        </w:rPr>
        <w:t> Root zone salinity is measured by electrical conductivity of the saturation extract of the soil, reported in deciSiemens per metre (dS m</w:t>
      </w:r>
      <w:r>
        <w:rPr>
          <w:rFonts w:ascii="Arial" w:hAnsi="Arial" w:cs="Arial"/>
          <w:color w:val="000000"/>
          <w:sz w:val="16"/>
          <w:szCs w:val="16"/>
          <w:vertAlign w:val="superscript"/>
        </w:rPr>
        <w:t>-1</w:t>
      </w:r>
      <w:r>
        <w:rPr>
          <w:rFonts w:ascii="Arial" w:hAnsi="Arial" w:cs="Arial"/>
          <w:color w:val="000000"/>
          <w:sz w:val="22"/>
          <w:szCs w:val="22"/>
        </w:rPr>
        <w:t>) at 25 °C</w:t>
      </w:r>
    </w:p>
    <w:p w:rsidR="00955700" w:rsidRDefault="00955700">
      <w:pPr>
        <w:pStyle w:val="NormalWeb"/>
        <w:ind w:left="720" w:right="720"/>
        <w:divId w:val="1350569531"/>
        <w:rPr>
          <w:rFonts w:ascii="Arial" w:hAnsi="Arial" w:cs="Arial"/>
          <w:color w:val="000000"/>
          <w:sz w:val="22"/>
          <w:szCs w:val="22"/>
        </w:rPr>
      </w:pPr>
      <w:r>
        <w:rPr>
          <w:rFonts w:ascii="Arial" w:hAnsi="Arial" w:cs="Arial"/>
          <w:color w:val="000000"/>
          <w:sz w:val="16"/>
          <w:szCs w:val="16"/>
          <w:vertAlign w:val="superscript"/>
        </w:rPr>
        <w:t>4</w:t>
      </w:r>
      <w:r>
        <w:rPr>
          <w:rFonts w:ascii="Arial" w:hAnsi="Arial" w:cs="Arial"/>
          <w:color w:val="000000"/>
          <w:sz w:val="22"/>
          <w:szCs w:val="22"/>
        </w:rPr>
        <w:t> b is the percentage reduction in crop yield per 1 dS/m increase in EC</w:t>
      </w:r>
      <w:r>
        <w:rPr>
          <w:rFonts w:ascii="Arial" w:hAnsi="Arial" w:cs="Arial"/>
          <w:color w:val="000000"/>
          <w:sz w:val="22"/>
          <w:szCs w:val="22"/>
          <w:vertAlign w:val="subscript"/>
        </w:rPr>
        <w:t>e</w:t>
      </w:r>
      <w:r>
        <w:rPr>
          <w:rFonts w:ascii="Arial" w:hAnsi="Arial" w:cs="Arial"/>
          <w:color w:val="000000"/>
          <w:sz w:val="22"/>
          <w:szCs w:val="22"/>
        </w:rPr>
        <w:t> beyond EC</w:t>
      </w:r>
      <w:r>
        <w:rPr>
          <w:rFonts w:ascii="Arial" w:hAnsi="Arial" w:cs="Arial"/>
          <w:color w:val="000000"/>
          <w:sz w:val="22"/>
          <w:szCs w:val="22"/>
          <w:vertAlign w:val="subscript"/>
        </w:rPr>
        <w:t>e threshold</w:t>
      </w:r>
    </w:p>
    <w:p w:rsidR="00955700" w:rsidRDefault="00955700">
      <w:pPr>
        <w:pStyle w:val="NormalWeb"/>
        <w:ind w:left="720" w:right="720"/>
        <w:divId w:val="1350569531"/>
        <w:rPr>
          <w:rFonts w:ascii="Arial" w:hAnsi="Arial" w:cs="Arial"/>
          <w:color w:val="000000"/>
          <w:sz w:val="22"/>
          <w:szCs w:val="22"/>
        </w:rPr>
      </w:pPr>
      <w:r>
        <w:rPr>
          <w:rFonts w:ascii="Arial" w:hAnsi="Arial" w:cs="Arial"/>
          <w:color w:val="000000"/>
          <w:sz w:val="16"/>
          <w:szCs w:val="16"/>
          <w:vertAlign w:val="superscript"/>
        </w:rPr>
        <w:t>5</w:t>
      </w:r>
      <w:r>
        <w:rPr>
          <w:rFonts w:ascii="Arial" w:hAnsi="Arial" w:cs="Arial"/>
          <w:color w:val="000000"/>
          <w:sz w:val="22"/>
          <w:szCs w:val="22"/>
        </w:rPr>
        <w:t> Ratings are: T = Tolerant, MT = Moderately Tolerant, MS </w:t>
      </w:r>
      <w:r>
        <w:rPr>
          <w:rFonts w:ascii="Arial" w:hAnsi="Arial" w:cs="Arial"/>
          <w:i/>
          <w:iCs/>
          <w:color w:val="000000"/>
          <w:sz w:val="22"/>
          <w:szCs w:val="22"/>
        </w:rPr>
        <w:t>=</w:t>
      </w:r>
      <w:r>
        <w:rPr>
          <w:rFonts w:ascii="Arial" w:hAnsi="Arial" w:cs="Arial"/>
          <w:color w:val="000000"/>
          <w:sz w:val="22"/>
          <w:szCs w:val="22"/>
        </w:rPr>
        <w:t> Moderately Sensitive and S = Sensitive</w:t>
      </w:r>
    </w:p>
    <w:p w:rsidR="00955700" w:rsidRDefault="00955700">
      <w:pPr>
        <w:pStyle w:val="NormalWeb"/>
        <w:ind w:left="720" w:right="720"/>
        <w:divId w:val="1350569531"/>
        <w:rPr>
          <w:rFonts w:ascii="Arial" w:hAnsi="Arial" w:cs="Arial"/>
          <w:color w:val="000000"/>
          <w:sz w:val="22"/>
          <w:szCs w:val="22"/>
        </w:rPr>
      </w:pPr>
      <w:r>
        <w:rPr>
          <w:rFonts w:ascii="Arial" w:hAnsi="Arial" w:cs="Arial"/>
          <w:color w:val="000000"/>
          <w:sz w:val="16"/>
          <w:szCs w:val="16"/>
          <w:vertAlign w:val="superscript"/>
        </w:rPr>
        <w:t>6</w:t>
      </w:r>
      <w:r>
        <w:rPr>
          <w:rFonts w:ascii="Arial" w:hAnsi="Arial" w:cs="Arial"/>
          <w:color w:val="000000"/>
          <w:sz w:val="22"/>
          <w:szCs w:val="22"/>
        </w:rPr>
        <w:t> Because paddy rice is grown under flooded conditions, values refer to the electrical conductivity of the soil water while the plants are submerged</w:t>
      </w:r>
    </w:p>
    <w:p w:rsidR="00955700" w:rsidRDefault="00955700">
      <w:pPr>
        <w:pStyle w:val="NormalWeb"/>
        <w:ind w:left="720" w:right="720"/>
        <w:divId w:val="1350569531"/>
        <w:rPr>
          <w:rFonts w:ascii="Arial" w:hAnsi="Arial" w:cs="Arial"/>
          <w:color w:val="000000"/>
          <w:sz w:val="22"/>
          <w:szCs w:val="22"/>
        </w:rPr>
      </w:pPr>
      <w:r>
        <w:rPr>
          <w:rFonts w:ascii="Arial" w:hAnsi="Arial" w:cs="Arial"/>
          <w:b/>
          <w:bCs/>
          <w:color w:val="000000"/>
          <w:sz w:val="22"/>
          <w:szCs w:val="22"/>
        </w:rPr>
        <w:t>Primary sources:</w:t>
      </w:r>
    </w:p>
    <w:p w:rsidR="00955700" w:rsidRDefault="00955700">
      <w:pPr>
        <w:spacing w:before="100"/>
        <w:ind w:left="1440" w:right="1440"/>
        <w:divId w:val="1833375170"/>
        <w:rPr>
          <w:rFonts w:ascii="Arial" w:eastAsia="Times New Roman" w:hAnsi="Arial" w:cs="Arial"/>
          <w:color w:val="000000"/>
        </w:rPr>
      </w:pPr>
      <w:r>
        <w:rPr>
          <w:rFonts w:ascii="Arial" w:eastAsia="Times New Roman" w:hAnsi="Arial" w:cs="Arial"/>
          <w:b/>
          <w:bCs/>
          <w:color w:val="000000"/>
        </w:rPr>
        <w:t>Ayers and Westcot, 1985. FAO Irrigation and Drainage Paper N° 29. Water quality for agriculture; Rhoades, Kandiah and Mashali, 1992. FAO Irrigation and Drainage Paper N° 48. The use of saline waters for crop productions.</w:t>
      </w:r>
    </w:p>
    <w:p w:rsidR="00955700" w:rsidRDefault="00955700">
      <w:pPr>
        <w:pStyle w:val="Heading2"/>
        <w:rPr>
          <w:rFonts w:ascii="Arial" w:eastAsia="Times New Roman" w:hAnsi="Arial" w:cs="Arial"/>
          <w:color w:val="004080"/>
          <w:sz w:val="28"/>
          <w:szCs w:val="28"/>
        </w:rPr>
      </w:pPr>
      <w:bookmarkStart w:id="13" w:name="application"/>
      <w:r>
        <w:rPr>
          <w:rFonts w:ascii="Arial" w:eastAsia="Times New Roman" w:hAnsi="Arial" w:cs="Arial"/>
          <w:color w:val="004080"/>
          <w:sz w:val="28"/>
          <w:szCs w:val="28"/>
        </w:rPr>
        <w:t>Application</w:t>
      </w:r>
      <w:bookmarkEnd w:id="13"/>
    </w:p>
    <w:p w:rsidR="00955700" w:rsidRDefault="00955700">
      <w:pPr>
        <w:pStyle w:val="NormalWeb"/>
        <w:rPr>
          <w:rFonts w:ascii="Arial" w:hAnsi="Arial" w:cs="Arial"/>
          <w:color w:val="000000"/>
        </w:rPr>
      </w:pPr>
      <w:r>
        <w:rPr>
          <w:rFonts w:ascii="Arial" w:hAnsi="Arial" w:cs="Arial"/>
          <w:color w:val="000000"/>
        </w:rPr>
        <w:t>Under steady state conditions, the value for EC</w:t>
      </w:r>
      <w:r>
        <w:rPr>
          <w:rFonts w:ascii="Arial" w:hAnsi="Arial" w:cs="Arial"/>
          <w:color w:val="000000"/>
          <w:vertAlign w:val="subscript"/>
        </w:rPr>
        <w:t>e</w:t>
      </w:r>
      <w:r>
        <w:rPr>
          <w:rFonts w:ascii="Arial" w:hAnsi="Arial" w:cs="Arial"/>
          <w:color w:val="000000"/>
        </w:rPr>
        <w:t> can be predicted as a function of EC of the irrigation water (EC</w:t>
      </w:r>
      <w:r>
        <w:rPr>
          <w:rFonts w:ascii="Arial" w:hAnsi="Arial" w:cs="Arial"/>
          <w:color w:val="000000"/>
          <w:vertAlign w:val="subscript"/>
        </w:rPr>
        <w:t>iw</w:t>
      </w:r>
      <w:r>
        <w:rPr>
          <w:rFonts w:ascii="Arial" w:hAnsi="Arial" w:cs="Arial"/>
          <w:color w:val="000000"/>
        </w:rPr>
        <w:t>) and the leaching fraction, using a standard leaching formula. For example, the FAO-29 leaching formula LR = EC</w:t>
      </w:r>
      <w:r>
        <w:rPr>
          <w:rFonts w:ascii="Arial" w:hAnsi="Arial" w:cs="Arial"/>
          <w:color w:val="000000"/>
          <w:vertAlign w:val="subscript"/>
        </w:rPr>
        <w:t>iw</w:t>
      </w:r>
      <w:r>
        <w:rPr>
          <w:rFonts w:ascii="Arial" w:hAnsi="Arial" w:cs="Arial"/>
          <w:color w:val="000000"/>
        </w:rPr>
        <w:t>/(5 EC</w:t>
      </w:r>
      <w:r>
        <w:rPr>
          <w:rFonts w:ascii="Arial" w:hAnsi="Arial" w:cs="Arial"/>
          <w:color w:val="000000"/>
          <w:vertAlign w:val="subscript"/>
        </w:rPr>
        <w:t>e</w:t>
      </w:r>
      <w:r>
        <w:rPr>
          <w:rFonts w:ascii="Arial" w:hAnsi="Arial" w:cs="Arial"/>
          <w:color w:val="000000"/>
        </w:rPr>
        <w:t> - EC</w:t>
      </w:r>
      <w:r>
        <w:rPr>
          <w:rFonts w:ascii="Arial" w:hAnsi="Arial" w:cs="Arial"/>
          <w:color w:val="000000"/>
          <w:vertAlign w:val="subscript"/>
        </w:rPr>
        <w:t>iw</w:t>
      </w:r>
      <w:r>
        <w:rPr>
          <w:rFonts w:ascii="Arial" w:hAnsi="Arial" w:cs="Arial"/>
          <w:color w:val="000000"/>
        </w:rPr>
        <w:t> predicts the leaching requirement when approximately a 40-30-20-10 percent water extraction pattern occurs from the upper to lower quarters of the root zone prior to irrigation. EC</w:t>
      </w:r>
      <w:r>
        <w:rPr>
          <w:rFonts w:ascii="Arial" w:hAnsi="Arial" w:cs="Arial"/>
          <w:color w:val="000000"/>
          <w:vertAlign w:val="subscript"/>
        </w:rPr>
        <w:t>iw</w:t>
      </w:r>
      <w:r>
        <w:rPr>
          <w:rFonts w:ascii="Arial" w:hAnsi="Arial" w:cs="Arial"/>
          <w:color w:val="000000"/>
        </w:rPr>
        <w:t> is the electrical conductivity of the irrigation water. From this equation, EC</w:t>
      </w:r>
      <w:r>
        <w:rPr>
          <w:rFonts w:ascii="Arial" w:hAnsi="Arial" w:cs="Arial"/>
          <w:color w:val="000000"/>
          <w:vertAlign w:val="subscript"/>
        </w:rPr>
        <w:t>e</w:t>
      </w:r>
      <w:r>
        <w:rPr>
          <w:rFonts w:ascii="Arial" w:hAnsi="Arial" w:cs="Arial"/>
          <w:color w:val="000000"/>
        </w:rPr>
        <w:t> is estimated as:</w:t>
      </w:r>
    </w:p>
    <w:p w:rsidR="00955700" w:rsidRDefault="00955700">
      <w:pPr>
        <w:spacing w:before="100"/>
        <w:ind w:left="720" w:right="720"/>
        <w:divId w:val="2042121783"/>
        <w:rPr>
          <w:rFonts w:ascii="Arial" w:eastAsia="Times New Roman" w:hAnsi="Arial" w:cs="Arial"/>
          <w:color w:val="000000"/>
        </w:rPr>
      </w:pPr>
      <w:r>
        <w:rPr>
          <w:rFonts w:ascii="Arial" w:eastAsia="Times New Roman" w:hAnsi="Arial" w:cs="Arial"/>
          <w:noProof/>
          <w:color w:val="000000"/>
          <w:vertAlign w:val="subscript"/>
        </w:rPr>
        <mc:AlternateContent>
          <mc:Choice Requires="wps">
            <w:drawing>
              <wp:inline distT="0" distB="0" distL="0" distR="0" wp14:anchorId="2437B083" wp14:editId="1A503EAE">
                <wp:extent cx="302895" cy="302895"/>
                <wp:effectExtent l="0" t="0" r="0" b="1905"/>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814C2" id="Rectangle 9"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r>
        <w:rPr>
          <w:rFonts w:ascii="Arial" w:eastAsia="Times New Roman" w:hAnsi="Arial" w:cs="Arial"/>
          <w:color w:val="000000"/>
        </w:rPr>
        <w:t> (93)</w:t>
      </w:r>
    </w:p>
    <w:p w:rsidR="00955700" w:rsidRDefault="00955700">
      <w:pPr>
        <w:pStyle w:val="NormalWeb"/>
        <w:rPr>
          <w:rFonts w:ascii="Arial" w:hAnsi="Arial" w:cs="Arial"/>
          <w:color w:val="000000"/>
        </w:rPr>
      </w:pPr>
      <w:r>
        <w:rPr>
          <w:rFonts w:ascii="Arial" w:hAnsi="Arial" w:cs="Arial"/>
          <w:b/>
          <w:bCs/>
          <w:color w:val="000000"/>
        </w:rPr>
        <w:t>TABLE 24. Seasonal yield response functions from FAO Irrigation and Drainage Paper No. 33.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7"/>
        <w:gridCol w:w="809"/>
      </w:tblGrid>
      <w:tr w:rsidR="00955700">
        <w:trPr>
          <w:tblCellSpacing w:w="15" w:type="dxa"/>
        </w:trPr>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Crop</w:t>
            </w:r>
          </w:p>
        </w:tc>
        <w:tc>
          <w:tcPr>
            <w:tcW w:w="0" w:type="auto"/>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y</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Alfalfa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Banana</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1.2-1.35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Beans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Cabbage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Citrus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1.1-1.3</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Cotton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Grape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Groundnet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0.70</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Maize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Onion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Peas</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Pepper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Potato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Safflower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Sorghum</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Soybean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Spring Wheat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Sugarbeet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Sugarcane</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1.2</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Sunflower</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Tomato</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Watermelon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1.1</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Winter wheat</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1.05</w:t>
            </w:r>
          </w:p>
        </w:tc>
      </w:tr>
    </w:tbl>
    <w:p w:rsidR="00955700" w:rsidRDefault="00955700">
      <w:pPr>
        <w:pStyle w:val="NormalWeb"/>
        <w:rPr>
          <w:rFonts w:ascii="Arial" w:hAnsi="Arial" w:cs="Arial"/>
          <w:color w:val="000000"/>
        </w:rPr>
      </w:pPr>
      <w:r>
        <w:rPr>
          <w:rFonts w:ascii="Arial" w:hAnsi="Arial" w:cs="Arial"/>
          <w:color w:val="000000"/>
        </w:rPr>
        <w:t>where LF, the actual leaching fraction, is used in place of LR, the leaching requirement. Equation 93 predicts EC</w:t>
      </w:r>
      <w:r>
        <w:rPr>
          <w:rFonts w:ascii="Arial" w:hAnsi="Arial" w:cs="Arial"/>
          <w:color w:val="000000"/>
          <w:vertAlign w:val="subscript"/>
        </w:rPr>
        <w:t>e</w:t>
      </w:r>
      <w:r>
        <w:rPr>
          <w:rFonts w:ascii="Arial" w:hAnsi="Arial" w:cs="Arial"/>
          <w:color w:val="000000"/>
        </w:rPr>
        <w:t> = 1.5 EC</w:t>
      </w:r>
      <w:r>
        <w:rPr>
          <w:rFonts w:ascii="Arial" w:hAnsi="Arial" w:cs="Arial"/>
          <w:color w:val="000000"/>
          <w:vertAlign w:val="subscript"/>
        </w:rPr>
        <w:t>iw</w:t>
      </w:r>
      <w:r>
        <w:rPr>
          <w:rFonts w:ascii="Arial" w:hAnsi="Arial" w:cs="Arial"/>
          <w:color w:val="000000"/>
        </w:rPr>
        <w:t> under conditions where a 15-20 percent leaching fraction is employed. Other leaching fraction equations can be used in place of the FAO-29 equation to fit local characteristics. Equation 93 is only true if the irrigation water quality and the leaching fraction are constant over the growing season. Time is required to attain a salt equilibrium in the soil. If there are important winter rains of high quality water and often excellent leaching, the salt balance in the soil will be quite different at the beginning of the season and with a lower average EC</w:t>
      </w:r>
      <w:r>
        <w:rPr>
          <w:rFonts w:ascii="Arial" w:hAnsi="Arial" w:cs="Arial"/>
          <w:color w:val="000000"/>
          <w:vertAlign w:val="subscript"/>
        </w:rPr>
        <w:t>e</w:t>
      </w:r>
      <w:r>
        <w:rPr>
          <w:rFonts w:ascii="Arial" w:hAnsi="Arial" w:cs="Arial"/>
          <w:color w:val="000000"/>
        </w:rPr>
        <w:t> of the root zone than would be predicted from Equation 93. An appropriate local calibration of Equation 93 is desirable under these particular conditions.</w:t>
      </w:r>
    </w:p>
    <w:p w:rsidR="00955700" w:rsidRDefault="00955700">
      <w:pPr>
        <w:pStyle w:val="NormalWeb"/>
        <w:jc w:val="center"/>
        <w:rPr>
          <w:rFonts w:ascii="Arial" w:hAnsi="Arial" w:cs="Arial"/>
          <w:color w:val="000000"/>
          <w:sz w:val="22"/>
          <w:szCs w:val="22"/>
        </w:rPr>
      </w:pPr>
      <w:r>
        <w:rPr>
          <w:rFonts w:ascii="Arial" w:hAnsi="Arial" w:cs="Arial"/>
          <w:b/>
          <w:bCs/>
          <w:color w:val="000000"/>
          <w:sz w:val="22"/>
          <w:szCs w:val="22"/>
        </w:rPr>
        <w:t>FIGURE 44. The effect of soil salinity on the water stress coefficient K</w:t>
      </w:r>
      <w:r>
        <w:rPr>
          <w:rFonts w:ascii="Arial" w:hAnsi="Arial" w:cs="Arial"/>
          <w:b/>
          <w:bCs/>
          <w:color w:val="000000"/>
          <w:sz w:val="22"/>
          <w:szCs w:val="22"/>
          <w:vertAlign w:val="subscript"/>
        </w:rPr>
        <w:t>s</w:t>
      </w:r>
    </w:p>
    <w:p w:rsidR="00955700" w:rsidRDefault="00955700">
      <w:pPr>
        <w:pStyle w:val="NormalWeb"/>
        <w:jc w:val="center"/>
        <w:rPr>
          <w:rFonts w:ascii="Arial" w:hAnsi="Arial" w:cs="Arial"/>
          <w:color w:val="000000"/>
        </w:rPr>
      </w:pPr>
      <w:r>
        <w:rPr>
          <w:rFonts w:ascii="Arial" w:hAnsi="Arial" w:cs="Arial"/>
          <w:noProof/>
          <w:color w:val="000000"/>
        </w:rPr>
        <mc:AlternateContent>
          <mc:Choice Requires="wps">
            <w:drawing>
              <wp:inline distT="0" distB="0" distL="0" distR="0" wp14:anchorId="077B68BC" wp14:editId="4CC77DC6">
                <wp:extent cx="302895" cy="302895"/>
                <wp:effectExtent l="0" t="0" r="0" b="1905"/>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94086" id="Rectangle 8"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p>
    <w:p w:rsidR="00955700" w:rsidRDefault="00955700">
      <w:pPr>
        <w:pStyle w:val="NormalWeb"/>
        <w:rPr>
          <w:rFonts w:ascii="Arial" w:hAnsi="Arial" w:cs="Arial"/>
          <w:color w:val="000000"/>
        </w:rPr>
      </w:pPr>
      <w:r>
        <w:rPr>
          <w:rFonts w:ascii="Arial" w:hAnsi="Arial" w:cs="Arial"/>
          <w:b/>
          <w:bCs/>
          <w:color w:val="000000"/>
        </w:rPr>
        <w:t>EXAMPLE 39. Effect of soil salinity on crop evapotranspiration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8"/>
        <w:gridCol w:w="624"/>
        <w:gridCol w:w="1754"/>
        <w:gridCol w:w="624"/>
        <w:gridCol w:w="1793"/>
        <w:gridCol w:w="3787"/>
      </w:tblGrid>
      <w:tr w:rsidR="00955700">
        <w:trPr>
          <w:tblCellSpacing w:w="15" w:type="dxa"/>
        </w:trPr>
        <w:tc>
          <w:tcPr>
            <w:tcW w:w="0" w:type="auto"/>
            <w:gridSpan w:val="6"/>
            <w:hideMark/>
          </w:tcPr>
          <w:p w:rsidR="00955700" w:rsidRDefault="00955700">
            <w:pPr>
              <w:pStyle w:val="NormalWeb"/>
              <w:rPr>
                <w:rFonts w:ascii="Arial" w:hAnsi="Arial" w:cs="Arial"/>
                <w:sz w:val="20"/>
                <w:szCs w:val="20"/>
              </w:rPr>
            </w:pPr>
            <w:r>
              <w:rPr>
                <w:rFonts w:ascii="Arial" w:hAnsi="Arial" w:cs="Arial"/>
                <w:sz w:val="20"/>
                <w:szCs w:val="20"/>
              </w:rPr>
              <w:t>A field of beans is cultivated on a silt loam soil and is irrigated during the midseason period using water having salinity EC</w:t>
            </w:r>
            <w:r>
              <w:rPr>
                <w:rFonts w:ascii="Arial" w:hAnsi="Arial" w:cs="Arial"/>
                <w:sz w:val="20"/>
                <w:szCs w:val="20"/>
                <w:vertAlign w:val="subscript"/>
              </w:rPr>
              <w:t>iw</w:t>
            </w:r>
            <w:r>
              <w:rPr>
                <w:rFonts w:ascii="Arial" w:hAnsi="Arial" w:cs="Arial"/>
                <w:sz w:val="20"/>
                <w:szCs w:val="20"/>
              </w:rPr>
              <w:t> = 1 dS m</w:t>
            </w:r>
            <w:r>
              <w:rPr>
                <w:rFonts w:ascii="Arial" w:hAnsi="Arial" w:cs="Arial"/>
                <w:sz w:val="16"/>
                <w:szCs w:val="16"/>
                <w:vertAlign w:val="superscript"/>
              </w:rPr>
              <w:t>-1</w:t>
            </w:r>
            <w:r>
              <w:rPr>
                <w:rFonts w:ascii="Arial" w:hAnsi="Arial" w:cs="Arial"/>
                <w:sz w:val="20"/>
                <w:szCs w:val="20"/>
              </w:rPr>
              <w:t>. A 15 percent leaching fraction is employed. The EC</w:t>
            </w:r>
            <w:r>
              <w:rPr>
                <w:rFonts w:ascii="Arial" w:hAnsi="Arial" w:cs="Arial"/>
                <w:sz w:val="20"/>
                <w:szCs w:val="20"/>
                <w:vertAlign w:val="subscript"/>
              </w:rPr>
              <w:t>e, threshold</w:t>
            </w:r>
            <w:r>
              <w:rPr>
                <w:rFonts w:ascii="Arial" w:hAnsi="Arial" w:cs="Arial"/>
                <w:sz w:val="20"/>
                <w:szCs w:val="20"/>
              </w:rPr>
              <w:t> and slope from Table 23 are 1.0 dS m</w:t>
            </w:r>
            <w:r>
              <w:rPr>
                <w:rFonts w:ascii="Arial" w:hAnsi="Arial" w:cs="Arial"/>
                <w:sz w:val="16"/>
                <w:szCs w:val="16"/>
                <w:vertAlign w:val="superscript"/>
              </w:rPr>
              <w:t>-1</w:t>
            </w:r>
            <w:r>
              <w:rPr>
                <w:rFonts w:ascii="Arial" w:hAnsi="Arial" w:cs="Arial"/>
                <w:sz w:val="20"/>
                <w:szCs w:val="20"/>
              </w:rPr>
              <w:t> and 19 %/(dS m</w:t>
            </w:r>
            <w:r>
              <w:rPr>
                <w:rFonts w:ascii="Arial" w:hAnsi="Arial" w:cs="Arial"/>
                <w:sz w:val="16"/>
                <w:szCs w:val="16"/>
                <w:vertAlign w:val="superscript"/>
              </w:rPr>
              <w:t>-1</w:t>
            </w:r>
            <w:r>
              <w:rPr>
                <w:rFonts w:ascii="Arial" w:hAnsi="Arial" w:cs="Arial"/>
                <w:sz w:val="20"/>
                <w:szCs w:val="20"/>
              </w:rPr>
              <w:t>) respectively. The seasonal K</w:t>
            </w:r>
            <w:r>
              <w:rPr>
                <w:rFonts w:ascii="Arial" w:hAnsi="Arial" w:cs="Arial"/>
                <w:sz w:val="20"/>
                <w:szCs w:val="20"/>
                <w:vertAlign w:val="subscript"/>
              </w:rPr>
              <w:t>y</w:t>
            </w:r>
            <w:r>
              <w:rPr>
                <w:rFonts w:ascii="Arial" w:hAnsi="Arial" w:cs="Arial"/>
                <w:sz w:val="20"/>
                <w:szCs w:val="20"/>
              </w:rPr>
              <w:t> from FAO Irrigation and Drainage Paper No 33 and Table 24 for beans is K</w:t>
            </w:r>
            <w:r>
              <w:rPr>
                <w:rFonts w:ascii="Arial" w:hAnsi="Arial" w:cs="Arial"/>
                <w:sz w:val="20"/>
                <w:szCs w:val="20"/>
                <w:vertAlign w:val="subscript"/>
              </w:rPr>
              <w:t>y</w:t>
            </w:r>
            <w:r>
              <w:rPr>
                <w:rFonts w:ascii="Arial" w:hAnsi="Arial" w:cs="Arial"/>
                <w:sz w:val="20"/>
                <w:szCs w:val="20"/>
              </w:rPr>
              <w:t> = 1.15. Compare the effect on crop evapotranspiration for various levels of soil water depletion in the root zone under saline and nonsaline conditions. The TAW and RAW for the bean crop are 110 and 44 mm (for p = 0.4).</w:t>
            </w:r>
          </w:p>
        </w:tc>
      </w:tr>
      <w:tr w:rsidR="00955700">
        <w:trPr>
          <w:tblCellSpacing w:w="15" w:type="dxa"/>
        </w:trPr>
        <w:tc>
          <w:tcPr>
            <w:tcW w:w="0" w:type="auto"/>
            <w:gridSpan w:val="6"/>
            <w:hideMark/>
          </w:tcPr>
          <w:p w:rsidR="00955700" w:rsidRDefault="00955700">
            <w:pPr>
              <w:pStyle w:val="NormalWeb"/>
              <w:rPr>
                <w:rFonts w:ascii="Arial" w:hAnsi="Arial" w:cs="Arial"/>
                <w:sz w:val="20"/>
                <w:szCs w:val="20"/>
              </w:rPr>
            </w:pPr>
            <w:r>
              <w:rPr>
                <w:rFonts w:ascii="Arial" w:hAnsi="Arial" w:cs="Arial"/>
                <w:sz w:val="20"/>
                <w:szCs w:val="20"/>
              </w:rPr>
              <w:t>Since the leaching fraction is 0.15, EC</w:t>
            </w:r>
            <w:r>
              <w:rPr>
                <w:rFonts w:ascii="Arial" w:hAnsi="Arial" w:cs="Arial"/>
                <w:sz w:val="20"/>
                <w:szCs w:val="20"/>
                <w:vertAlign w:val="subscript"/>
              </w:rPr>
              <w:t>e</w:t>
            </w:r>
            <w:r>
              <w:rPr>
                <w:rFonts w:ascii="Arial" w:hAnsi="Arial" w:cs="Arial"/>
                <w:sz w:val="20"/>
                <w:szCs w:val="20"/>
              </w:rPr>
              <w:t> is estimated from Equation 93 as EC</w:t>
            </w:r>
            <w:r>
              <w:rPr>
                <w:rFonts w:ascii="Arial" w:hAnsi="Arial" w:cs="Arial"/>
                <w:sz w:val="20"/>
                <w:szCs w:val="20"/>
                <w:vertAlign w:val="subscript"/>
              </w:rPr>
              <w:t>e</w:t>
            </w:r>
            <w:r>
              <w:rPr>
                <w:rFonts w:ascii="Arial" w:hAnsi="Arial" w:cs="Arial"/>
                <w:sz w:val="20"/>
                <w:szCs w:val="20"/>
              </w:rPr>
              <w:t> = 1.5 EC</w:t>
            </w:r>
            <w:r>
              <w:rPr>
                <w:rFonts w:ascii="Arial" w:hAnsi="Arial" w:cs="Arial"/>
                <w:sz w:val="20"/>
                <w:szCs w:val="20"/>
                <w:vertAlign w:val="subscript"/>
              </w:rPr>
              <w:t>w</w:t>
            </w:r>
            <w:r>
              <w:rPr>
                <w:rFonts w:ascii="Arial" w:hAnsi="Arial" w:cs="Arial"/>
                <w:sz w:val="20"/>
                <w:szCs w:val="20"/>
              </w:rPr>
              <w:t> = 1.5 (1) = 1.5 dS m</w:t>
            </w:r>
            <w:r>
              <w:rPr>
                <w:rFonts w:ascii="Arial" w:hAnsi="Arial" w:cs="Arial"/>
                <w:sz w:val="16"/>
                <w:szCs w:val="16"/>
                <w:vertAlign w:val="superscript"/>
              </w:rPr>
              <w:t>-1</w:t>
            </w:r>
            <w:r>
              <w:rPr>
                <w:rFonts w:ascii="Arial" w:hAnsi="Arial" w:cs="Arial"/>
                <w:sz w:val="20"/>
                <w:szCs w:val="20"/>
              </w:rPr>
              <w:t>. The K</w:t>
            </w:r>
            <w:r>
              <w:rPr>
                <w:rFonts w:ascii="Arial" w:hAnsi="Arial" w:cs="Arial"/>
                <w:sz w:val="20"/>
                <w:szCs w:val="20"/>
                <w:vertAlign w:val="subscript"/>
              </w:rPr>
              <w:t>s</w:t>
            </w:r>
            <w:r>
              <w:rPr>
                <w:rFonts w:ascii="Arial" w:hAnsi="Arial" w:cs="Arial"/>
                <w:sz w:val="20"/>
                <w:szCs w:val="20"/>
              </w:rPr>
              <w:t> in the presence of salinity stress and absence of moisture stress is:</w:t>
            </w:r>
          </w:p>
          <w:p w:rsidR="00955700" w:rsidRDefault="00955700">
            <w:pPr>
              <w:pStyle w:val="NormalWeb"/>
              <w:rPr>
                <w:rFonts w:ascii="Arial" w:hAnsi="Arial" w:cs="Arial"/>
                <w:sz w:val="20"/>
                <w:szCs w:val="20"/>
              </w:rPr>
            </w:pPr>
            <w:r>
              <w:rPr>
                <w:rFonts w:ascii="Arial" w:hAnsi="Arial" w:cs="Arial"/>
                <w:noProof/>
                <w:sz w:val="20"/>
                <w:szCs w:val="20"/>
                <w:vertAlign w:val="subscript"/>
              </w:rPr>
              <mc:AlternateContent>
                <mc:Choice Requires="wps">
                  <w:drawing>
                    <wp:inline distT="0" distB="0" distL="0" distR="0" wp14:anchorId="246DB14A" wp14:editId="740C223C">
                      <wp:extent cx="302895" cy="302895"/>
                      <wp:effectExtent l="0" t="0" r="0" b="1905"/>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046EB" id="Rectangle 7"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p>
          <w:p w:rsidR="00955700" w:rsidRDefault="00955700">
            <w:pPr>
              <w:pStyle w:val="NormalWeb"/>
              <w:rPr>
                <w:rFonts w:ascii="Arial" w:hAnsi="Arial" w:cs="Arial"/>
                <w:sz w:val="20"/>
                <w:szCs w:val="20"/>
              </w:rPr>
            </w:pPr>
            <w:r>
              <w:rPr>
                <w:rFonts w:ascii="Arial" w:hAnsi="Arial" w:cs="Arial"/>
                <w:sz w:val="20"/>
                <w:szCs w:val="20"/>
              </w:rPr>
              <w:t>The K</w:t>
            </w:r>
            <w:r>
              <w:rPr>
                <w:rFonts w:ascii="Arial" w:hAnsi="Arial" w:cs="Arial"/>
                <w:sz w:val="20"/>
                <w:szCs w:val="20"/>
                <w:vertAlign w:val="subscript"/>
              </w:rPr>
              <w:t>s</w:t>
            </w:r>
            <w:r>
              <w:rPr>
                <w:rFonts w:ascii="Arial" w:hAnsi="Arial" w:cs="Arial"/>
                <w:sz w:val="20"/>
                <w:szCs w:val="20"/>
              </w:rPr>
              <w:t> in the presence of moisture stress, but in the absence of salinity stress is:</w:t>
            </w:r>
          </w:p>
          <w:p w:rsidR="00955700" w:rsidRDefault="00955700">
            <w:pPr>
              <w:pStyle w:val="NormalWeb"/>
              <w:rPr>
                <w:rFonts w:ascii="Arial" w:hAnsi="Arial" w:cs="Arial"/>
                <w:sz w:val="20"/>
                <w:szCs w:val="20"/>
              </w:rPr>
            </w:pPr>
            <w:r>
              <w:rPr>
                <w:rFonts w:ascii="Arial" w:hAnsi="Arial" w:cs="Arial"/>
                <w:noProof/>
                <w:sz w:val="20"/>
                <w:szCs w:val="20"/>
                <w:vertAlign w:val="subscript"/>
              </w:rPr>
              <mc:AlternateContent>
                <mc:Choice Requires="wps">
                  <w:drawing>
                    <wp:inline distT="0" distB="0" distL="0" distR="0" wp14:anchorId="1F37382E" wp14:editId="118CBA1C">
                      <wp:extent cx="302895" cy="302895"/>
                      <wp:effectExtent l="0" t="0" r="0" b="1905"/>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411F5" id="Rectangle 6"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p>
          <w:p w:rsidR="00955700" w:rsidRDefault="00955700">
            <w:pPr>
              <w:pStyle w:val="NormalWeb"/>
              <w:rPr>
                <w:rFonts w:ascii="Arial" w:hAnsi="Arial" w:cs="Arial"/>
                <w:sz w:val="20"/>
                <w:szCs w:val="20"/>
              </w:rPr>
            </w:pPr>
            <w:r>
              <w:rPr>
                <w:rFonts w:ascii="Arial" w:hAnsi="Arial" w:cs="Arial"/>
                <w:sz w:val="20"/>
                <w:szCs w:val="20"/>
              </w:rPr>
              <w:t>The K</w:t>
            </w:r>
            <w:r>
              <w:rPr>
                <w:rFonts w:ascii="Arial" w:hAnsi="Arial" w:cs="Arial"/>
                <w:sz w:val="20"/>
                <w:szCs w:val="20"/>
                <w:vertAlign w:val="subscript"/>
              </w:rPr>
              <w:t>s</w:t>
            </w:r>
            <w:r>
              <w:rPr>
                <w:rFonts w:ascii="Arial" w:hAnsi="Arial" w:cs="Arial"/>
                <w:sz w:val="20"/>
                <w:szCs w:val="20"/>
              </w:rPr>
              <w:t> in the presence of both moisture stress and salinity stress is:</w:t>
            </w:r>
          </w:p>
          <w:p w:rsidR="00955700" w:rsidRDefault="00955700">
            <w:pPr>
              <w:pStyle w:val="NormalWeb"/>
              <w:rPr>
                <w:rFonts w:ascii="Arial" w:hAnsi="Arial" w:cs="Arial"/>
                <w:sz w:val="20"/>
                <w:szCs w:val="20"/>
              </w:rPr>
            </w:pPr>
            <w:r>
              <w:rPr>
                <w:rFonts w:ascii="Arial" w:hAnsi="Arial" w:cs="Arial"/>
                <w:noProof/>
                <w:sz w:val="20"/>
                <w:szCs w:val="20"/>
                <w:vertAlign w:val="subscript"/>
              </w:rPr>
              <mc:AlternateContent>
                <mc:Choice Requires="wps">
                  <w:drawing>
                    <wp:inline distT="0" distB="0" distL="0" distR="0" wp14:anchorId="2472FD73" wp14:editId="5C98ED0F">
                      <wp:extent cx="302895" cy="302895"/>
                      <wp:effectExtent l="0" t="0" r="0" b="1905"/>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3D005" id="Rectangle 5"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" filled="f" stroked="f">
                      <o:lock v:ext="edit" aspectratio="t"/>
                      <w10:anchorlock/>
                    </v:rect>
                  </w:pict>
                </mc:Fallback>
              </mc:AlternateContent>
            </w:r>
          </w:p>
        </w:tc>
      </w:tr>
      <w:tr w:rsidR="00955700">
        <w:trPr>
          <w:tblCellSpacing w:w="15" w:type="dxa"/>
        </w:trPr>
        <w:tc>
          <w:tcPr>
            <w:tcW w:w="0" w:type="auto"/>
            <w:gridSpan w:val="6"/>
            <w:hideMark/>
          </w:tcPr>
          <w:p w:rsidR="00955700" w:rsidRDefault="00955700">
            <w:pPr>
              <w:pStyle w:val="NormalWeb"/>
              <w:rPr>
                <w:rFonts w:ascii="Arial" w:hAnsi="Arial" w:cs="Arial"/>
                <w:sz w:val="20"/>
                <w:szCs w:val="20"/>
              </w:rPr>
            </w:pPr>
            <w:r>
              <w:rPr>
                <w:rFonts w:ascii="Arial" w:hAnsi="Arial" w:cs="Arial"/>
                <w:sz w:val="20"/>
                <w:szCs w:val="20"/>
              </w:rPr>
              <w:t>The effect on crop evapotranspiration for various soil water depletions in the root zone (D</w:t>
            </w:r>
            <w:r>
              <w:rPr>
                <w:rFonts w:ascii="Arial" w:hAnsi="Arial" w:cs="Arial"/>
                <w:sz w:val="20"/>
                <w:szCs w:val="20"/>
                <w:vertAlign w:val="subscript"/>
              </w:rPr>
              <w:t>r</w:t>
            </w:r>
            <w:r>
              <w:rPr>
                <w:rFonts w:ascii="Arial" w:hAnsi="Arial" w:cs="Arial"/>
                <w:sz w:val="20"/>
                <w:szCs w:val="20"/>
              </w:rPr>
              <w:t>) are:</w:t>
            </w:r>
          </w:p>
        </w:tc>
      </w:tr>
      <w:tr w:rsidR="00955700">
        <w:trPr>
          <w:tblCellSpacing w:w="15" w:type="dxa"/>
        </w:trPr>
        <w:tc>
          <w:tcPr>
            <w:tcW w:w="0" w:type="auto"/>
            <w:vAlign w:val="center"/>
            <w:hideMark/>
          </w:tcPr>
          <w:p w:rsidR="00955700" w:rsidRDefault="00955700">
            <w:pPr>
              <w:pStyle w:val="NormalWeb"/>
              <w:jc w:val="center"/>
              <w:rPr>
                <w:rFonts w:ascii="Arial" w:hAnsi="Arial" w:cs="Arial"/>
                <w:sz w:val="20"/>
                <w:szCs w:val="20"/>
              </w:rPr>
            </w:pPr>
            <w:r>
              <w:rPr>
                <w:rFonts w:ascii="Arial" w:hAnsi="Arial" w:cs="Arial"/>
                <w:b/>
                <w:bCs/>
                <w:sz w:val="20"/>
                <w:szCs w:val="20"/>
              </w:rPr>
              <w:t>D</w:t>
            </w:r>
            <w:r>
              <w:rPr>
                <w:rFonts w:ascii="Arial" w:hAnsi="Arial" w:cs="Arial"/>
                <w:b/>
                <w:bCs/>
                <w:sz w:val="20"/>
                <w:szCs w:val="20"/>
                <w:vertAlign w:val="subscript"/>
              </w:rPr>
              <w:t>r</w:t>
            </w:r>
            <w:r>
              <w:rPr>
                <w:rFonts w:ascii="Arial" w:hAnsi="Arial" w:cs="Arial"/>
                <w:sz w:val="20"/>
                <w:szCs w:val="20"/>
              </w:rPr>
              <w:br/>
            </w:r>
            <w:r>
              <w:rPr>
                <w:rFonts w:ascii="Arial" w:hAnsi="Arial" w:cs="Arial"/>
                <w:b/>
                <w:bCs/>
                <w:sz w:val="20"/>
                <w:szCs w:val="20"/>
              </w:rPr>
              <w:t>(mm)</w:t>
            </w:r>
          </w:p>
        </w:tc>
        <w:tc>
          <w:tcPr>
            <w:tcW w:w="0" w:type="auto"/>
            <w:gridSpan w:val="2"/>
            <w:vAlign w:val="center"/>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s</w:t>
            </w:r>
            <w:r>
              <w:rPr>
                <w:rFonts w:ascii="Arial" w:hAnsi="Arial" w:cs="Arial"/>
                <w:sz w:val="20"/>
                <w:szCs w:val="20"/>
              </w:rPr>
              <w:br/>
            </w:r>
            <w:r>
              <w:rPr>
                <w:rFonts w:ascii="Arial" w:hAnsi="Arial" w:cs="Arial"/>
                <w:b/>
                <w:bCs/>
                <w:sz w:val="20"/>
                <w:szCs w:val="20"/>
              </w:rPr>
              <w:t>no soil salinity</w:t>
            </w:r>
          </w:p>
        </w:tc>
        <w:tc>
          <w:tcPr>
            <w:tcW w:w="0" w:type="auto"/>
            <w:gridSpan w:val="2"/>
            <w:vAlign w:val="center"/>
            <w:hideMark/>
          </w:tcPr>
          <w:p w:rsidR="00955700" w:rsidRDefault="00955700">
            <w:pPr>
              <w:pStyle w:val="NormalWeb"/>
              <w:jc w:val="center"/>
              <w:rPr>
                <w:rFonts w:ascii="Arial" w:hAnsi="Arial" w:cs="Arial"/>
                <w:sz w:val="20"/>
                <w:szCs w:val="20"/>
              </w:rPr>
            </w:pPr>
            <w:r>
              <w:rPr>
                <w:rFonts w:ascii="Arial" w:hAnsi="Arial" w:cs="Arial"/>
                <w:b/>
                <w:bCs/>
                <w:sz w:val="20"/>
                <w:szCs w:val="20"/>
              </w:rPr>
              <w:t>K</w:t>
            </w:r>
            <w:r>
              <w:rPr>
                <w:rFonts w:ascii="Arial" w:hAnsi="Arial" w:cs="Arial"/>
                <w:b/>
                <w:bCs/>
                <w:sz w:val="20"/>
                <w:szCs w:val="20"/>
                <w:vertAlign w:val="subscript"/>
              </w:rPr>
              <w:t>s</w:t>
            </w:r>
            <w:r>
              <w:rPr>
                <w:rFonts w:ascii="Arial" w:hAnsi="Arial" w:cs="Arial"/>
                <w:sz w:val="20"/>
                <w:szCs w:val="20"/>
              </w:rPr>
              <w:br/>
            </w:r>
            <w:r>
              <w:rPr>
                <w:rFonts w:ascii="Arial" w:hAnsi="Arial" w:cs="Arial"/>
                <w:b/>
                <w:bCs/>
                <w:sz w:val="20"/>
                <w:szCs w:val="20"/>
              </w:rPr>
              <w:t>with soil salinity (EC</w:t>
            </w:r>
            <w:r>
              <w:rPr>
                <w:rFonts w:ascii="Arial" w:hAnsi="Arial" w:cs="Arial"/>
                <w:b/>
                <w:bCs/>
                <w:sz w:val="20"/>
                <w:szCs w:val="20"/>
                <w:vertAlign w:val="subscript"/>
              </w:rPr>
              <w:t>e</w:t>
            </w:r>
            <w:r>
              <w:rPr>
                <w:rFonts w:ascii="Arial" w:hAnsi="Arial" w:cs="Arial"/>
                <w:b/>
                <w:bCs/>
                <w:sz w:val="20"/>
                <w:szCs w:val="20"/>
              </w:rPr>
              <w:t> = 1.5 dS m</w:t>
            </w:r>
            <w:r>
              <w:rPr>
                <w:rFonts w:ascii="Arial" w:hAnsi="Arial" w:cs="Arial"/>
                <w:b/>
                <w:bCs/>
                <w:sz w:val="16"/>
                <w:szCs w:val="16"/>
                <w:vertAlign w:val="superscript"/>
              </w:rPr>
              <w:t>-1</w:t>
            </w:r>
            <w:r>
              <w:rPr>
                <w:rFonts w:ascii="Arial" w:hAnsi="Arial" w:cs="Arial"/>
                <w:b/>
                <w:bCs/>
                <w:sz w:val="20"/>
                <w:szCs w:val="20"/>
              </w:rPr>
              <w:t>) (Eq. 92)</w:t>
            </w:r>
          </w:p>
        </w:tc>
        <w:tc>
          <w:tcPr>
            <w:tcW w:w="0" w:type="auto"/>
            <w:vAlign w:val="center"/>
            <w:hideMark/>
          </w:tcPr>
          <w:p w:rsidR="00955700" w:rsidRDefault="00955700">
            <w:pPr>
              <w:pStyle w:val="NormalWeb"/>
              <w:jc w:val="center"/>
              <w:rPr>
                <w:rFonts w:ascii="Arial" w:hAnsi="Arial" w:cs="Arial"/>
                <w:sz w:val="20"/>
                <w:szCs w:val="20"/>
              </w:rPr>
            </w:pPr>
            <w:r>
              <w:rPr>
                <w:rFonts w:ascii="Arial" w:hAnsi="Arial" w:cs="Arial"/>
                <w:b/>
                <w:bCs/>
                <w:sz w:val="20"/>
                <w:szCs w:val="20"/>
              </w:rPr>
              <w:t>Additional reduction in potential ET</w:t>
            </w:r>
            <w:r>
              <w:rPr>
                <w:rFonts w:ascii="Arial" w:hAnsi="Arial" w:cs="Arial"/>
                <w:b/>
                <w:bCs/>
                <w:sz w:val="20"/>
                <w:szCs w:val="20"/>
                <w:vertAlign w:val="subscript"/>
              </w:rPr>
              <w:t>c</w:t>
            </w:r>
            <w:r>
              <w:rPr>
                <w:rFonts w:ascii="Arial" w:hAnsi="Arial" w:cs="Arial"/>
                <w:b/>
                <w:bCs/>
                <w:sz w:val="20"/>
                <w:szCs w:val="20"/>
              </w:rPr>
              <w:t> due to salinity</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no reduction in ET</w:t>
            </w:r>
            <w:r>
              <w:rPr>
                <w:rFonts w:ascii="Arial" w:hAnsi="Arial" w:cs="Arial"/>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0.92</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8% reduction in ET</w:t>
            </w:r>
            <w:r>
              <w:rPr>
                <w:rFonts w:ascii="Arial" w:hAnsi="Arial" w:cs="Arial"/>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35</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no reduction in ET</w:t>
            </w:r>
            <w:r>
              <w:rPr>
                <w:rFonts w:ascii="Arial" w:hAnsi="Arial" w:cs="Arial"/>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0.92</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8% reduction in ET</w:t>
            </w:r>
            <w:r>
              <w:rPr>
                <w:rFonts w:ascii="Arial" w:hAnsi="Arial" w:cs="Arial"/>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40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no reduction in ET</w:t>
            </w:r>
            <w:r>
              <w:rPr>
                <w:rFonts w:ascii="Arial" w:hAnsi="Arial" w:cs="Arial"/>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0.92</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8%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44</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no reduction in ET</w:t>
            </w:r>
            <w:r>
              <w:rPr>
                <w:rFonts w:ascii="Arial" w:hAnsi="Arial" w:cs="Arial"/>
                <w:sz w:val="20"/>
                <w:szCs w:val="20"/>
                <w:vertAlign w:val="subscript"/>
              </w:rPr>
              <w:t>c</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0.92</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8%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50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0.91</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9%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0.83</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17%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8%</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60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0.76</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24%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0.69</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31 %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7%</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70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0.61</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39%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0.56</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44%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5%</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80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0.45</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55%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0.42</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58%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3%</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90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0.30</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70%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0.28</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72%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2%</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100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0.15</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85%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0.14</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86% reduction</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1%</w:t>
            </w:r>
          </w:p>
        </w:tc>
      </w:tr>
      <w:tr w:rsidR="00955700">
        <w:trPr>
          <w:tblCellSpacing w:w="15" w:type="dxa"/>
        </w:trPr>
        <w:tc>
          <w:tcPr>
            <w:tcW w:w="0" w:type="auto"/>
            <w:hideMark/>
          </w:tcPr>
          <w:p w:rsidR="00955700" w:rsidRDefault="00955700">
            <w:pPr>
              <w:pStyle w:val="NormalWeb"/>
              <w:rPr>
                <w:rFonts w:ascii="Arial" w:hAnsi="Arial" w:cs="Arial"/>
                <w:sz w:val="20"/>
                <w:szCs w:val="20"/>
              </w:rPr>
            </w:pPr>
            <w:r>
              <w:rPr>
                <w:rFonts w:ascii="Arial" w:hAnsi="Arial" w:cs="Arial"/>
                <w:sz w:val="20"/>
                <w:szCs w:val="20"/>
              </w:rPr>
              <w:t>110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0.00</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ET</w:t>
            </w:r>
            <w:r>
              <w:rPr>
                <w:rFonts w:ascii="Arial" w:hAnsi="Arial" w:cs="Arial"/>
                <w:sz w:val="20"/>
                <w:szCs w:val="20"/>
                <w:vertAlign w:val="subscript"/>
              </w:rPr>
              <w:t>c</w:t>
            </w:r>
            <w:r>
              <w:rPr>
                <w:rFonts w:ascii="Arial" w:hAnsi="Arial" w:cs="Arial"/>
                <w:sz w:val="20"/>
                <w:szCs w:val="20"/>
              </w:rPr>
              <w:t> = 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0.00</w:t>
            </w:r>
          </w:p>
        </w:tc>
        <w:tc>
          <w:tcPr>
            <w:tcW w:w="0" w:type="auto"/>
            <w:hideMark/>
          </w:tcPr>
          <w:p w:rsidR="00955700" w:rsidRDefault="00955700">
            <w:pPr>
              <w:pStyle w:val="NormalWeb"/>
              <w:rPr>
                <w:rFonts w:ascii="Arial" w:hAnsi="Arial" w:cs="Arial"/>
                <w:sz w:val="20"/>
                <w:szCs w:val="20"/>
              </w:rPr>
            </w:pPr>
            <w:r>
              <w:rPr>
                <w:rFonts w:ascii="Arial" w:hAnsi="Arial" w:cs="Arial"/>
                <w:sz w:val="20"/>
                <w:szCs w:val="20"/>
              </w:rPr>
              <w:t>ET</w:t>
            </w:r>
            <w:r>
              <w:rPr>
                <w:rFonts w:ascii="Arial" w:hAnsi="Arial" w:cs="Arial"/>
                <w:sz w:val="20"/>
                <w:szCs w:val="20"/>
                <w:vertAlign w:val="subscript"/>
              </w:rPr>
              <w:t>c</w:t>
            </w:r>
            <w:r>
              <w:rPr>
                <w:rFonts w:ascii="Arial" w:hAnsi="Arial" w:cs="Arial"/>
                <w:sz w:val="20"/>
                <w:szCs w:val="20"/>
              </w:rPr>
              <w:t> = 0</w:t>
            </w:r>
          </w:p>
        </w:tc>
        <w:tc>
          <w:tcPr>
            <w:tcW w:w="0" w:type="auto"/>
            <w:hideMark/>
          </w:tcPr>
          <w:p w:rsidR="00955700" w:rsidRDefault="00955700">
            <w:pPr>
              <w:pStyle w:val="NormalWeb"/>
              <w:jc w:val="center"/>
              <w:rPr>
                <w:rFonts w:ascii="Arial" w:hAnsi="Arial" w:cs="Arial"/>
                <w:sz w:val="20"/>
                <w:szCs w:val="20"/>
              </w:rPr>
            </w:pPr>
            <w:r>
              <w:rPr>
                <w:rFonts w:ascii="Arial" w:hAnsi="Arial" w:cs="Arial"/>
                <w:sz w:val="20"/>
                <w:szCs w:val="20"/>
              </w:rPr>
              <w:t>--</w:t>
            </w:r>
          </w:p>
        </w:tc>
      </w:tr>
    </w:tbl>
    <w:p w:rsidR="00955700" w:rsidRDefault="00955700">
      <w:pPr>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6A71FC37" wp14:editId="3327144F">
                <wp:extent cx="41614725" cy="1270"/>
                <wp:effectExtent l="0" t="35560" r="0" b="4064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5E220" id="Rectangle 4"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" fillcolor="black" stroked="f">
                <w10:anchorlock/>
              </v:rect>
            </w:pict>
          </mc:Fallback>
        </mc:AlternateContent>
      </w:r>
    </w:p>
    <w:p w:rsidR="00955700" w:rsidRDefault="00955700">
      <w:pPr>
        <w:pStyle w:val="NormalWeb"/>
        <w:jc w:val="center"/>
        <w:rPr>
          <w:rFonts w:ascii="Arial" w:hAnsi="Arial" w:cs="Arial"/>
          <w:color w:val="000000"/>
          <w:sz w:val="22"/>
          <w:szCs w:val="22"/>
        </w:rPr>
      </w:pPr>
      <w:r>
        <w:rPr>
          <w:rFonts w:ascii="Arial" w:hAnsi="Arial" w:cs="Arial"/>
          <w:noProof/>
          <w:color w:val="0000FF"/>
          <w:sz w:val="22"/>
          <w:szCs w:val="22"/>
        </w:rPr>
        <mc:AlternateContent>
          <mc:Choice Requires="wps">
            <w:drawing>
              <wp:inline distT="0" distB="0" distL="0" distR="0" wp14:anchorId="31E5C936" wp14:editId="36739537">
                <wp:extent cx="411480" cy="337185"/>
                <wp:effectExtent l="0" t="0" r="0" b="5715"/>
                <wp:docPr id="3" name="Rectangle 3" descr="Previous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13FA5" id="Rectangle 3" o:spid="_x0000_s1026" alt="Previous Page" style="width:32.4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" filled="f" stroked="f">
                <o:lock v:ext="edit" aspectratio="t"/>
                <w10:anchorlock/>
              </v:rect>
            </w:pict>
          </mc:Fallback>
        </mc:AlternateContent>
      </w:r>
      <w:r>
        <w:rPr>
          <w:rFonts w:ascii="Arial" w:hAnsi="Arial" w:cs="Arial"/>
          <w:color w:val="000000"/>
          <w:sz w:val="22"/>
          <w:szCs w:val="22"/>
        </w:rPr>
        <w:t> </w:t>
      </w:r>
      <w:r>
        <w:rPr>
          <w:rFonts w:ascii="Arial" w:hAnsi="Arial" w:cs="Arial"/>
          <w:noProof/>
          <w:color w:val="0000FF"/>
          <w:sz w:val="22"/>
          <w:szCs w:val="22"/>
        </w:rPr>
        <mc:AlternateContent>
          <mc:Choice Requires="wps">
            <w:drawing>
              <wp:inline distT="0" distB="0" distL="0" distR="0" wp14:anchorId="5764E06D" wp14:editId="1E18E9C4">
                <wp:extent cx="411480" cy="337185"/>
                <wp:effectExtent l="0" t="0" r="0" b="5715"/>
                <wp:docPr id="2" name="Rectangle 2" descr="Top of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FA2D0" id="Rectangle 2" o:spid="_x0000_s1026" alt="Top of Page" style="width:32.4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" filled="f" stroked="f">
                <o:lock v:ext="edit" aspectratio="t"/>
                <w10:anchorlock/>
              </v:rect>
            </w:pict>
          </mc:Fallback>
        </mc:AlternateContent>
      </w:r>
      <w:r>
        <w:rPr>
          <w:rFonts w:ascii="Arial" w:hAnsi="Arial" w:cs="Arial"/>
          <w:color w:val="000000"/>
          <w:sz w:val="22"/>
          <w:szCs w:val="22"/>
        </w:rPr>
        <w:t> </w:t>
      </w:r>
      <w:r>
        <w:rPr>
          <w:rFonts w:ascii="Arial" w:hAnsi="Arial" w:cs="Arial"/>
          <w:noProof/>
          <w:color w:val="0000FF"/>
          <w:sz w:val="22"/>
          <w:szCs w:val="22"/>
        </w:rPr>
        <mc:AlternateContent>
          <mc:Choice Requires="wps">
            <w:drawing>
              <wp:inline distT="0" distB="0" distL="0" distR="0" wp14:anchorId="54029E32" wp14:editId="6AFF6AF5">
                <wp:extent cx="411480" cy="337185"/>
                <wp:effectExtent l="0" t="0" r="0" b="5715"/>
                <wp:docPr id="1" name="Rectangle 1" descr="Next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940E7" id="Rectangle 1" o:spid="_x0000_s1026" alt="Next Page" style="width:32.4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" filled="f" stroked="f">
                <o:lock v:ext="edit" aspectratio="t"/>
                <w10:anchorlock/>
              </v:rect>
            </w:pict>
          </mc:Fallback>
        </mc:AlternateContent>
      </w:r>
    </w:p>
    <w:p w:rsidR="00955700" w:rsidRDefault="00955700"/>
    <w:sectPr w:rsidR="009557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00"/>
    <w:rsid w:val="00026C0A"/>
    <w:rsid w:val="0095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58B7FA4-894A-434A-B091-B5264CD9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57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57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7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557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5700"/>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955700"/>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95570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955700"/>
    <w:rPr>
      <w:color w:val="0000FF"/>
      <w:u w:val="single"/>
    </w:rPr>
  </w:style>
  <w:style w:type="character" w:styleId="FollowedHyperlink">
    <w:name w:val="FollowedHyperlink"/>
    <w:basedOn w:val="DefaultParagraphFont"/>
    <w:uiPriority w:val="99"/>
    <w:semiHidden/>
    <w:unhideWhenUsed/>
    <w:rsid w:val="009557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37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3765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837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92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66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27276">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2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78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47843">
      <w:blockQuote w:val="1"/>
      <w:marLeft w:val="720"/>
      <w:marRight w:val="720"/>
      <w:marTop w:val="100"/>
      <w:marBottom w:val="100"/>
      <w:divBdr>
        <w:top w:val="none" w:sz="0" w:space="0" w:color="auto"/>
        <w:left w:val="none" w:sz="0" w:space="0" w:color="auto"/>
        <w:bottom w:val="none" w:sz="0" w:space="0" w:color="auto"/>
        <w:right w:val="none" w:sz="0" w:space="0" w:color="auto"/>
      </w:divBdr>
    </w:div>
    <w:div w:id="79298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878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727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56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375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425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15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075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279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108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55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419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36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5682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121783">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3/x0490e/x0490e0e.htm" TargetMode="External" /><Relationship Id="rId13" Type="http://schemas.openxmlformats.org/officeDocument/2006/relationships/hyperlink" Target="https://www.fao.org/3/x0490e/x0490e0e.htm" TargetMode="External" /><Relationship Id="rId1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www.fao.org/3/x0490e/x0490e0e.htm" TargetMode="External" /><Relationship Id="rId12" Type="http://schemas.openxmlformats.org/officeDocument/2006/relationships/hyperlink" Target="https://www.fao.org/3/x0490e/x0490e0e.htm" TargetMode="External" /><Relationship Id="rId17" Type="http://schemas.openxmlformats.org/officeDocument/2006/relationships/hyperlink" Target="https://www.fao.org/3/x0490e/x0490e0e.htm" TargetMode="External" /><Relationship Id="rId2" Type="http://schemas.openxmlformats.org/officeDocument/2006/relationships/settings" Target="settings.xml" /><Relationship Id="rId16" Type="http://schemas.openxmlformats.org/officeDocument/2006/relationships/hyperlink" Target="https://www.fao.org/3/x0490e/x0490e0e.htm" TargetMode="External" /><Relationship Id="rId1" Type="http://schemas.openxmlformats.org/officeDocument/2006/relationships/styles" Target="styles.xml" /><Relationship Id="rId6" Type="http://schemas.openxmlformats.org/officeDocument/2006/relationships/hyperlink" Target="https://www.fao.org/3/x0490e/x0490e0e.htm" TargetMode="External" /><Relationship Id="rId11" Type="http://schemas.openxmlformats.org/officeDocument/2006/relationships/hyperlink" Target="https://www.fao.org/3/x0490e/x0490e0e.htm" TargetMode="External" /><Relationship Id="rId5" Type="http://schemas.openxmlformats.org/officeDocument/2006/relationships/hyperlink" Target="https://www.fao.org/3/x0490e/x0490e0e.htm" TargetMode="External" /><Relationship Id="rId15" Type="http://schemas.openxmlformats.org/officeDocument/2006/relationships/hyperlink" Target="https://www.fao.org/3/x0490e/x0490e0o.jpg" TargetMode="External" /><Relationship Id="rId10" Type="http://schemas.openxmlformats.org/officeDocument/2006/relationships/hyperlink" Target="https://www.fao.org/3/x0490e/x0490e0e.htm" TargetMode="External" /><Relationship Id="rId19" Type="http://schemas.openxmlformats.org/officeDocument/2006/relationships/theme" Target="theme/theme1.xml" /><Relationship Id="rId4" Type="http://schemas.openxmlformats.org/officeDocument/2006/relationships/hyperlink" Target="https://www.fao.org/3/x0490e/x0490e0e.htm" TargetMode="External" /><Relationship Id="rId9" Type="http://schemas.openxmlformats.org/officeDocument/2006/relationships/hyperlink" Target="https://www.fao.org/3/x0490e/x0490e0e.htm" TargetMode="External" /><Relationship Id="rId14" Type="http://schemas.openxmlformats.org/officeDocument/2006/relationships/hyperlink" Target="https://www.fao.org/3/x0490e/x0490e0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6765</Words>
  <Characters>38567</Characters>
  <Application>Microsoft Office Word</Application>
  <DocSecurity>0</DocSecurity>
  <Lines>321</Lines>
  <Paragraphs>90</Paragraphs>
  <ScaleCrop>false</ScaleCrop>
  <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jamjum Jira</dc:creator>
  <cp:keywords/>
  <dc:description/>
  <cp:lastModifiedBy>jamjum Jira</cp:lastModifiedBy>
  <cp:revision>2</cp:revision>
  <dcterms:created xsi:type="dcterms:W3CDTF">2022-11-02T17:57:00Z</dcterms:created>
  <dcterms:modified xsi:type="dcterms:W3CDTF">2022-11-02T17:57:00Z</dcterms:modified>
</cp:coreProperties>
</file>