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58" w:rsidRPr="00017DDC" w:rsidRDefault="00C25A58" w:rsidP="00C25A58">
      <w:pPr>
        <w:spacing w:after="0"/>
        <w:jc w:val="both"/>
        <w:rPr>
          <w:rFonts w:ascii="Times New Roman" w:hAnsi="Times New Roman"/>
          <w:b/>
          <w:sz w:val="20"/>
        </w:rPr>
      </w:pPr>
      <w:r w:rsidRPr="00017DDC">
        <w:rPr>
          <w:rFonts w:ascii="Times New Roman" w:hAnsi="Times New Roman"/>
          <w:b/>
          <w:sz w:val="20"/>
        </w:rPr>
        <w:t>Declarations</w:t>
      </w:r>
      <w:r>
        <w:rPr>
          <w:rFonts w:ascii="Times New Roman" w:hAnsi="Times New Roman"/>
          <w:b/>
          <w:sz w:val="20"/>
        </w:rPr>
        <w:t xml:space="preserve"> statement </w:t>
      </w:r>
      <w:bookmarkStart w:id="0" w:name="_GoBack"/>
      <w:bookmarkEnd w:id="0"/>
    </w:p>
    <w:p w:rsidR="00C25A58" w:rsidRPr="00017DDC" w:rsidRDefault="00C25A58" w:rsidP="00C25A58">
      <w:pPr>
        <w:spacing w:after="0"/>
        <w:jc w:val="both"/>
        <w:rPr>
          <w:rFonts w:ascii="Times New Roman" w:hAnsi="Times New Roman"/>
          <w:b/>
          <w:sz w:val="20"/>
        </w:rPr>
      </w:pPr>
      <w:r w:rsidRPr="00017DDC">
        <w:rPr>
          <w:rFonts w:ascii="Times New Roman" w:hAnsi="Times New Roman"/>
          <w:b/>
          <w:sz w:val="20"/>
        </w:rPr>
        <w:t xml:space="preserve">Conflict of interest </w:t>
      </w:r>
    </w:p>
    <w:p w:rsidR="00C25A58" w:rsidRPr="00017DDC" w:rsidRDefault="00C25A58" w:rsidP="00C25A58">
      <w:pPr>
        <w:spacing w:after="0"/>
        <w:jc w:val="both"/>
        <w:rPr>
          <w:rFonts w:ascii="Times New Roman" w:hAnsi="Times New Roman"/>
          <w:sz w:val="20"/>
        </w:rPr>
      </w:pPr>
      <w:r w:rsidRPr="00017DDC">
        <w:rPr>
          <w:rFonts w:ascii="Times New Roman" w:hAnsi="Times New Roman"/>
          <w:sz w:val="20"/>
        </w:rPr>
        <w:t xml:space="preserve">The authors have no competing interests to declare that are relevant to the content of this article. </w:t>
      </w:r>
    </w:p>
    <w:p w:rsidR="00C25A58" w:rsidRPr="00017DDC" w:rsidRDefault="00C25A58" w:rsidP="00C25A58">
      <w:pPr>
        <w:spacing w:after="0"/>
        <w:jc w:val="both"/>
        <w:rPr>
          <w:rFonts w:ascii="Times New Roman" w:hAnsi="Times New Roman"/>
          <w:b/>
          <w:sz w:val="20"/>
        </w:rPr>
      </w:pPr>
      <w:r w:rsidRPr="00017DDC">
        <w:rPr>
          <w:rFonts w:ascii="Times New Roman" w:hAnsi="Times New Roman"/>
          <w:b/>
          <w:sz w:val="20"/>
        </w:rPr>
        <w:t xml:space="preserve">Ethical approval </w:t>
      </w:r>
    </w:p>
    <w:p w:rsidR="00C25A58" w:rsidRPr="00017DDC" w:rsidRDefault="00C25A58" w:rsidP="00C25A58">
      <w:pPr>
        <w:spacing w:after="0"/>
        <w:jc w:val="both"/>
        <w:rPr>
          <w:rFonts w:ascii="Times New Roman" w:hAnsi="Times New Roman"/>
          <w:sz w:val="20"/>
        </w:rPr>
      </w:pPr>
      <w:r w:rsidRPr="00017DDC">
        <w:rPr>
          <w:rFonts w:ascii="Times New Roman" w:hAnsi="Times New Roman"/>
          <w:sz w:val="20"/>
        </w:rPr>
        <w:t xml:space="preserve">Not applicable. </w:t>
      </w:r>
    </w:p>
    <w:p w:rsidR="00C25A58" w:rsidRPr="00017DDC" w:rsidRDefault="00C25A58" w:rsidP="00C25A58">
      <w:pPr>
        <w:spacing w:after="0"/>
        <w:jc w:val="both"/>
        <w:rPr>
          <w:rFonts w:ascii="Times New Roman" w:hAnsi="Times New Roman"/>
          <w:b/>
          <w:sz w:val="20"/>
        </w:rPr>
      </w:pPr>
      <w:r w:rsidRPr="00017DDC">
        <w:rPr>
          <w:rFonts w:ascii="Times New Roman" w:hAnsi="Times New Roman"/>
          <w:b/>
          <w:sz w:val="20"/>
        </w:rPr>
        <w:t xml:space="preserve">Consent to participate </w:t>
      </w:r>
    </w:p>
    <w:p w:rsidR="00C25A58" w:rsidRPr="00017DDC" w:rsidRDefault="00C25A58" w:rsidP="00C25A58">
      <w:pPr>
        <w:spacing w:after="0"/>
        <w:jc w:val="both"/>
        <w:rPr>
          <w:color w:val="FF0000"/>
          <w:sz w:val="20"/>
        </w:rPr>
      </w:pPr>
      <w:r w:rsidRPr="00017DDC">
        <w:rPr>
          <w:rFonts w:ascii="Times New Roman" w:hAnsi="Times New Roman"/>
          <w:sz w:val="20"/>
        </w:rPr>
        <w:t>Not applicable</w:t>
      </w:r>
    </w:p>
    <w:p w:rsidR="008D5224" w:rsidRDefault="008D5224"/>
    <w:sectPr w:rsidR="008D5224" w:rsidSect="005C2B36">
      <w:type w:val="continuous"/>
      <w:pgSz w:w="12240" w:h="15840"/>
      <w:pgMar w:top="720" w:right="446" w:bottom="245" w:left="54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58"/>
    <w:rsid w:val="005C2B36"/>
    <w:rsid w:val="008D5224"/>
    <w:rsid w:val="00C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Andualem</dc:creator>
  <cp:lastModifiedBy>Andualem</cp:lastModifiedBy>
  <cp:revision>1</cp:revision>
  <dcterms:created xsi:type="dcterms:W3CDTF">2023-12-08T15:44:00Z</dcterms:created>
  <dcterms:modified xsi:type="dcterms:W3CDTF">2023-12-08T15:45:00Z</dcterms:modified>
</cp:coreProperties>
</file>